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17E" w:rsidRDefault="0044617E">
      <w:pPr>
        <w:spacing w:after="0"/>
        <w:ind w:left="10" w:right="60" w:hanging="10"/>
        <w:jc w:val="center"/>
        <w:rPr>
          <w:rFonts w:ascii="Times New Roman" w:eastAsia="Times New Roman" w:hAnsi="Times New Roman" w:cs="Times New Roman"/>
          <w:b/>
          <w:sz w:val="24"/>
          <w:u w:val="single" w:color="000000"/>
        </w:rPr>
      </w:pPr>
      <w:r>
        <w:rPr>
          <w:rFonts w:ascii="Times New Roman" w:eastAsia="Times New Roman" w:hAnsi="Times New Roman" w:cs="Times New Roman"/>
          <w:b/>
          <w:sz w:val="24"/>
          <w:u w:val="single" w:color="000000"/>
        </w:rPr>
        <w:t xml:space="preserve">Name: _______________________________ </w:t>
      </w:r>
      <w:r>
        <w:rPr>
          <w:rFonts w:ascii="Times New Roman" w:eastAsia="Times New Roman" w:hAnsi="Times New Roman" w:cs="Times New Roman"/>
          <w:b/>
          <w:sz w:val="24"/>
          <w:u w:val="single" w:color="000000"/>
        </w:rPr>
        <w:tab/>
      </w:r>
      <w:r>
        <w:rPr>
          <w:rFonts w:ascii="Times New Roman" w:eastAsia="Times New Roman" w:hAnsi="Times New Roman" w:cs="Times New Roman"/>
          <w:b/>
          <w:sz w:val="24"/>
          <w:u w:val="single" w:color="000000"/>
        </w:rPr>
        <w:tab/>
        <w:t xml:space="preserve">    Period: ___________________</w:t>
      </w:r>
    </w:p>
    <w:p w:rsidR="0044617E" w:rsidRDefault="0044617E" w:rsidP="0044617E">
      <w:pPr>
        <w:spacing w:after="0"/>
        <w:ind w:left="10" w:right="60" w:hanging="10"/>
        <w:jc w:val="center"/>
        <w:rPr>
          <w:rFonts w:ascii="Times New Roman" w:eastAsia="Times New Roman" w:hAnsi="Times New Roman" w:cs="Times New Roman"/>
          <w:b/>
          <w:sz w:val="24"/>
          <w:u w:val="single" w:color="000000"/>
        </w:rPr>
      </w:pPr>
    </w:p>
    <w:p w:rsidR="00824E39" w:rsidRDefault="0024358A" w:rsidP="0044617E">
      <w:pPr>
        <w:spacing w:after="0"/>
        <w:ind w:left="10" w:right="60" w:hanging="10"/>
        <w:jc w:val="center"/>
      </w:pPr>
      <w:r>
        <w:rPr>
          <w:rFonts w:ascii="Times New Roman" w:eastAsia="Times New Roman" w:hAnsi="Times New Roman" w:cs="Times New Roman"/>
          <w:b/>
          <w:sz w:val="24"/>
          <w:u w:val="single" w:color="000000"/>
        </w:rPr>
        <w:t xml:space="preserve">UNIT 2 – THE </w:t>
      </w:r>
      <w:r>
        <w:rPr>
          <w:rFonts w:ascii="Times New Roman" w:eastAsia="Times New Roman" w:hAnsi="Times New Roman" w:cs="Times New Roman"/>
          <w:b/>
          <w:sz w:val="24"/>
          <w:u w:val="single" w:color="000000"/>
        </w:rPr>
        <w:t>CAUSES OF THE FRENCH REVOLUTION</w:t>
      </w:r>
      <w:r w:rsidR="0044617E">
        <w:rPr>
          <w:rFonts w:ascii="Times New Roman" w:eastAsia="Times New Roman" w:hAnsi="Times New Roman" w:cs="Times New Roman"/>
          <w:b/>
          <w:sz w:val="24"/>
        </w:rPr>
        <w:t xml:space="preserve"> - </w:t>
      </w:r>
      <w:r>
        <w:rPr>
          <w:rFonts w:ascii="Times New Roman" w:eastAsia="Times New Roman" w:hAnsi="Times New Roman" w:cs="Times New Roman"/>
          <w:b/>
          <w:sz w:val="24"/>
          <w:u w:val="single" w:color="000000"/>
        </w:rPr>
        <w:t>DBQ</w:t>
      </w:r>
      <w:r>
        <w:rPr>
          <w:rFonts w:ascii="Times New Roman" w:eastAsia="Times New Roman" w:hAnsi="Times New Roman" w:cs="Times New Roman"/>
          <w:b/>
          <w:sz w:val="24"/>
        </w:rPr>
        <w:t xml:space="preserve"> </w:t>
      </w:r>
    </w:p>
    <w:p w:rsidR="00824E39" w:rsidRDefault="0024358A">
      <w:pPr>
        <w:spacing w:after="0"/>
        <w:ind w:left="2"/>
        <w:jc w:val="center"/>
      </w:pPr>
      <w:r>
        <w:rPr>
          <w:rFonts w:ascii="Times New Roman" w:eastAsia="Times New Roman" w:hAnsi="Times New Roman" w:cs="Times New Roman"/>
          <w:b/>
          <w:sz w:val="24"/>
        </w:rPr>
        <w:t xml:space="preserve"> </w:t>
      </w:r>
      <w:bookmarkStart w:id="0" w:name="_GoBack"/>
      <w:bookmarkEnd w:id="0"/>
    </w:p>
    <w:p w:rsidR="00824E39" w:rsidRDefault="0044617E">
      <w:pPr>
        <w:spacing w:after="0" w:line="249" w:lineRule="auto"/>
        <w:ind w:left="-5" w:hanging="10"/>
      </w:pPr>
      <w:r>
        <w:rPr>
          <w:rFonts w:ascii="Times New Roman" w:eastAsia="Times New Roman" w:hAnsi="Times New Roman" w:cs="Times New Roman"/>
          <w:sz w:val="24"/>
        </w:rPr>
        <w:t>*</w:t>
      </w:r>
      <w:r w:rsidR="0024358A">
        <w:rPr>
          <w:rFonts w:ascii="Times New Roman" w:eastAsia="Times New Roman" w:hAnsi="Times New Roman" w:cs="Times New Roman"/>
          <w:sz w:val="24"/>
        </w:rPr>
        <w:t xml:space="preserve">This task is based on the accompanying documents.  Some of these documents have been edited </w:t>
      </w:r>
      <w:proofErr w:type="gramStart"/>
      <w:r w:rsidR="0024358A">
        <w:rPr>
          <w:rFonts w:ascii="Times New Roman" w:eastAsia="Times New Roman" w:hAnsi="Times New Roman" w:cs="Times New Roman"/>
          <w:sz w:val="24"/>
        </w:rPr>
        <w:t>for the purpose of</w:t>
      </w:r>
      <w:proofErr w:type="gramEnd"/>
      <w:r w:rsidR="0024358A">
        <w:rPr>
          <w:rFonts w:ascii="Times New Roman" w:eastAsia="Times New Roman" w:hAnsi="Times New Roman" w:cs="Times New Roman"/>
          <w:sz w:val="24"/>
        </w:rPr>
        <w:t xml:space="preserve"> this task.  This task is designed to test your ability to work with historic documents.  As you analyze the documents, </w:t>
      </w:r>
      <w:proofErr w:type="gramStart"/>
      <w:r w:rsidR="0024358A">
        <w:rPr>
          <w:rFonts w:ascii="Times New Roman" w:eastAsia="Times New Roman" w:hAnsi="Times New Roman" w:cs="Times New Roman"/>
          <w:sz w:val="24"/>
        </w:rPr>
        <w:t>take into account</w:t>
      </w:r>
      <w:proofErr w:type="gramEnd"/>
      <w:r w:rsidR="0024358A">
        <w:rPr>
          <w:rFonts w:ascii="Times New Roman" w:eastAsia="Times New Roman" w:hAnsi="Times New Roman" w:cs="Times New Roman"/>
          <w:sz w:val="24"/>
        </w:rPr>
        <w:t xml:space="preserve"> both the</w:t>
      </w:r>
      <w:r w:rsidR="0024358A">
        <w:rPr>
          <w:rFonts w:ascii="Times New Roman" w:eastAsia="Times New Roman" w:hAnsi="Times New Roman" w:cs="Times New Roman"/>
          <w:sz w:val="24"/>
        </w:rPr>
        <w:t xml:space="preserve"> source of the document and the author’s point of view </w:t>
      </w:r>
    </w:p>
    <w:p w:rsidR="00824E39" w:rsidRDefault="0024358A">
      <w:pPr>
        <w:spacing w:after="50"/>
      </w:pPr>
      <w:r>
        <w:rPr>
          <w:rFonts w:ascii="Times New Roman" w:eastAsia="Times New Roman" w:hAnsi="Times New Roman" w:cs="Times New Roman"/>
          <w:sz w:val="24"/>
        </w:rPr>
        <w:t xml:space="preserve"> </w:t>
      </w:r>
    </w:p>
    <w:p w:rsidR="00824E39" w:rsidRDefault="0024358A">
      <w:pPr>
        <w:pStyle w:val="Heading1"/>
        <w:ind w:left="185"/>
      </w:pPr>
      <w:r>
        <w:rPr>
          <w:rFonts w:ascii="Arial" w:eastAsia="Arial" w:hAnsi="Arial" w:cs="Arial"/>
          <w:b w:val="0"/>
          <w:i w:val="0"/>
          <w:u w:val="none"/>
        </w:rPr>
        <w:t xml:space="preserve"> </w:t>
      </w:r>
      <w:r>
        <w:t>Historical Context</w:t>
      </w:r>
      <w:r>
        <w:rPr>
          <w:u w:val="none"/>
        </w:rPr>
        <w:t xml:space="preserve"> </w:t>
      </w:r>
    </w:p>
    <w:p w:rsidR="00824E39" w:rsidRDefault="0024358A">
      <w:pPr>
        <w:spacing w:after="0" w:line="249" w:lineRule="auto"/>
        <w:ind w:left="-5" w:hanging="10"/>
      </w:pPr>
      <w:r>
        <w:rPr>
          <w:rFonts w:ascii="Times New Roman" w:eastAsia="Times New Roman" w:hAnsi="Times New Roman" w:cs="Times New Roman"/>
          <w:sz w:val="24"/>
        </w:rPr>
        <w:t>The French Revolution of 1789 had many long-range causes. Political, social, and economic conditions in France contributed to the discontent felt by many French people-especiall</w:t>
      </w:r>
      <w:r>
        <w:rPr>
          <w:rFonts w:ascii="Times New Roman" w:eastAsia="Times New Roman" w:hAnsi="Times New Roman" w:cs="Times New Roman"/>
          <w:sz w:val="24"/>
        </w:rPr>
        <w:t xml:space="preserve">y those of the third estate. The ideas of the intellectuals of the Enlightenment brought new views of government and society. The American Revolution also influenced the coming of the French Revolution. </w:t>
      </w:r>
    </w:p>
    <w:p w:rsidR="00824E39" w:rsidRDefault="0024358A">
      <w:pPr>
        <w:spacing w:after="49"/>
      </w:pPr>
      <w:r>
        <w:rPr>
          <w:rFonts w:ascii="Times New Roman" w:eastAsia="Times New Roman" w:hAnsi="Times New Roman" w:cs="Times New Roman"/>
          <w:sz w:val="24"/>
        </w:rPr>
        <w:t xml:space="preserve"> </w:t>
      </w:r>
    </w:p>
    <w:p w:rsidR="00824E39" w:rsidRDefault="0024358A">
      <w:pPr>
        <w:pStyle w:val="Heading1"/>
        <w:ind w:left="185"/>
      </w:pPr>
      <w:r>
        <w:rPr>
          <w:rFonts w:ascii="Arial" w:eastAsia="Arial" w:hAnsi="Arial" w:cs="Arial"/>
          <w:b w:val="0"/>
          <w:i w:val="0"/>
          <w:u w:val="none"/>
        </w:rPr>
        <w:t xml:space="preserve"> </w:t>
      </w:r>
      <w:r>
        <w:t>Directions</w:t>
      </w:r>
      <w:r>
        <w:rPr>
          <w:u w:val="none"/>
        </w:rPr>
        <w:t xml:space="preserve"> </w:t>
      </w:r>
    </w:p>
    <w:p w:rsidR="00824E39" w:rsidRDefault="0024358A" w:rsidP="0044617E">
      <w:pPr>
        <w:spacing w:after="64" w:line="249" w:lineRule="auto"/>
        <w:ind w:left="-5" w:hanging="10"/>
      </w:pPr>
      <w:r>
        <w:rPr>
          <w:rFonts w:ascii="Times New Roman" w:eastAsia="Times New Roman" w:hAnsi="Times New Roman" w:cs="Times New Roman"/>
          <w:sz w:val="24"/>
        </w:rPr>
        <w:t>The following question</w:t>
      </w:r>
      <w:r w:rsidR="0044617E">
        <w:rPr>
          <w:rFonts w:ascii="Times New Roman" w:eastAsia="Times New Roman" w:hAnsi="Times New Roman" w:cs="Times New Roman"/>
          <w:sz w:val="24"/>
        </w:rPr>
        <w:t>s are</w:t>
      </w:r>
      <w:r>
        <w:rPr>
          <w:rFonts w:ascii="Times New Roman" w:eastAsia="Times New Roman" w:hAnsi="Times New Roman" w:cs="Times New Roman"/>
          <w:sz w:val="24"/>
        </w:rPr>
        <w:t xml:space="preserve"> based on th</w:t>
      </w:r>
      <w:r>
        <w:rPr>
          <w:rFonts w:ascii="Times New Roman" w:eastAsia="Times New Roman" w:hAnsi="Times New Roman" w:cs="Times New Roman"/>
          <w:sz w:val="24"/>
        </w:rPr>
        <w:t xml:space="preserve">e accompanying documents.  As you analyze the documents, </w:t>
      </w:r>
      <w:proofErr w:type="gramStart"/>
      <w:r>
        <w:rPr>
          <w:rFonts w:ascii="Times New Roman" w:eastAsia="Times New Roman" w:hAnsi="Times New Roman" w:cs="Times New Roman"/>
          <w:sz w:val="24"/>
        </w:rPr>
        <w:t>take into account</w:t>
      </w:r>
      <w:proofErr w:type="gramEnd"/>
      <w:r>
        <w:rPr>
          <w:rFonts w:ascii="Times New Roman" w:eastAsia="Times New Roman" w:hAnsi="Times New Roman" w:cs="Times New Roman"/>
          <w:sz w:val="24"/>
        </w:rPr>
        <w:t xml:space="preserve"> both the source of the document and the author’s point of view. </w:t>
      </w:r>
      <w:r>
        <w:rPr>
          <w:rFonts w:ascii="Times New Roman" w:eastAsia="Times New Roman" w:hAnsi="Times New Roman" w:cs="Times New Roman"/>
          <w:b/>
          <w:sz w:val="24"/>
        </w:rPr>
        <w:t xml:space="preserve"> </w:t>
      </w:r>
    </w:p>
    <w:p w:rsidR="00824E39" w:rsidRDefault="0024358A">
      <w:pPr>
        <w:spacing w:after="0"/>
        <w:ind w:left="2"/>
        <w:jc w:val="center"/>
      </w:pPr>
      <w:r>
        <w:rPr>
          <w:rFonts w:ascii="Times New Roman" w:eastAsia="Times New Roman" w:hAnsi="Times New Roman" w:cs="Times New Roman"/>
          <w:b/>
          <w:sz w:val="24"/>
        </w:rPr>
        <w:t xml:space="preserve"> </w:t>
      </w:r>
    </w:p>
    <w:p w:rsidR="00824E39" w:rsidRDefault="0024358A">
      <w:pPr>
        <w:spacing w:after="0" w:line="249" w:lineRule="auto"/>
        <w:ind w:left="-5" w:hanging="10"/>
      </w:pPr>
      <w:r>
        <w:rPr>
          <w:rFonts w:ascii="Times New Roman" w:eastAsia="Times New Roman" w:hAnsi="Times New Roman" w:cs="Times New Roman"/>
          <w:b/>
          <w:sz w:val="24"/>
          <w:u w:val="single" w:color="000000"/>
        </w:rPr>
        <w:t>Document 1:</w:t>
      </w:r>
      <w:r>
        <w:rPr>
          <w:rFonts w:ascii="Times New Roman" w:eastAsia="Times New Roman" w:hAnsi="Times New Roman" w:cs="Times New Roman"/>
          <w:sz w:val="24"/>
        </w:rPr>
        <w:t xml:space="preserve"> This excerpt is adapted from </w:t>
      </w:r>
      <w:r>
        <w:rPr>
          <w:rFonts w:ascii="Times New Roman" w:eastAsia="Times New Roman" w:hAnsi="Times New Roman" w:cs="Times New Roman"/>
          <w:i/>
          <w:sz w:val="24"/>
        </w:rPr>
        <w:t>Travels in Fra</w:t>
      </w:r>
      <w:r>
        <w:rPr>
          <w:rFonts w:ascii="Times New Roman" w:eastAsia="Times New Roman" w:hAnsi="Times New Roman" w:cs="Times New Roman"/>
          <w:i/>
          <w:sz w:val="24"/>
        </w:rPr>
        <w:t>nce</w:t>
      </w:r>
      <w:r>
        <w:rPr>
          <w:rFonts w:ascii="Times New Roman" w:eastAsia="Times New Roman" w:hAnsi="Times New Roman" w:cs="Times New Roman"/>
          <w:sz w:val="24"/>
        </w:rPr>
        <w:t xml:space="preserve"> by Arthur Young, who traveled through France from 1787 to 1789. </w:t>
      </w:r>
    </w:p>
    <w:p w:rsidR="00824E39" w:rsidRDefault="0024358A">
      <w:pPr>
        <w:spacing w:after="12"/>
      </w:pPr>
      <w:r>
        <w:rPr>
          <w:rFonts w:ascii="Times New Roman" w:eastAsia="Times New Roman" w:hAnsi="Times New Roman" w:cs="Times New Roman"/>
          <w:sz w:val="24"/>
        </w:rPr>
        <w:t xml:space="preserve"> </w:t>
      </w:r>
    </w:p>
    <w:p w:rsidR="00824E39" w:rsidRDefault="0024358A">
      <w:pPr>
        <w:pBdr>
          <w:top w:val="single" w:sz="4" w:space="0" w:color="000000"/>
          <w:left w:val="single" w:sz="4" w:space="0" w:color="000000"/>
          <w:bottom w:val="single" w:sz="4" w:space="0" w:color="000000"/>
          <w:right w:val="single" w:sz="4" w:space="0" w:color="000000"/>
        </w:pBdr>
        <w:spacing w:after="13" w:line="248" w:lineRule="auto"/>
        <w:ind w:left="-5" w:right="20" w:hanging="10"/>
      </w:pPr>
      <w:r>
        <w:rPr>
          <w:rFonts w:ascii="Times New Roman" w:eastAsia="Times New Roman" w:hAnsi="Times New Roman" w:cs="Times New Roman"/>
          <w:b/>
          <w:i/>
          <w:sz w:val="24"/>
        </w:rPr>
        <w:t xml:space="preserve">In the south of France there is a </w:t>
      </w:r>
      <w:proofErr w:type="spellStart"/>
      <w:r>
        <w:rPr>
          <w:rFonts w:ascii="Times New Roman" w:eastAsia="Times New Roman" w:hAnsi="Times New Roman" w:cs="Times New Roman"/>
          <w:b/>
          <w:i/>
          <w:sz w:val="24"/>
        </w:rPr>
        <w:t>taille</w:t>
      </w:r>
      <w:proofErr w:type="spellEnd"/>
      <w:r>
        <w:rPr>
          <w:rFonts w:ascii="Times New Roman" w:eastAsia="Times New Roman" w:hAnsi="Times New Roman" w:cs="Times New Roman"/>
          <w:b/>
          <w:i/>
          <w:sz w:val="24"/>
        </w:rPr>
        <w:t xml:space="preserve"> [tax on the land and its produce]. There is an injustice in levying the amount each person must pay. Lands held by the nobility are taxed very l</w:t>
      </w:r>
      <w:r>
        <w:rPr>
          <w:rFonts w:ascii="Times New Roman" w:eastAsia="Times New Roman" w:hAnsi="Times New Roman" w:cs="Times New Roman"/>
          <w:b/>
          <w:i/>
          <w:sz w:val="24"/>
        </w:rPr>
        <w:t xml:space="preserve">ittle. </w:t>
      </w:r>
    </w:p>
    <w:p w:rsidR="00824E39" w:rsidRDefault="0024358A">
      <w:pPr>
        <w:pBdr>
          <w:top w:val="single" w:sz="4" w:space="0" w:color="000000"/>
          <w:left w:val="single" w:sz="4" w:space="0" w:color="000000"/>
          <w:bottom w:val="single" w:sz="4" w:space="0" w:color="000000"/>
          <w:right w:val="single" w:sz="4" w:space="0" w:color="000000"/>
        </w:pBdr>
        <w:spacing w:after="13" w:line="248" w:lineRule="auto"/>
        <w:ind w:left="-5" w:right="20" w:hanging="10"/>
      </w:pPr>
      <w:r>
        <w:rPr>
          <w:rFonts w:ascii="Times New Roman" w:eastAsia="Times New Roman" w:hAnsi="Times New Roman" w:cs="Times New Roman"/>
          <w:b/>
          <w:i/>
          <w:sz w:val="24"/>
        </w:rPr>
        <w:t xml:space="preserve">Lands held by commoners are taxed heavily… </w:t>
      </w:r>
    </w:p>
    <w:p w:rsidR="00824E39" w:rsidRDefault="0024358A">
      <w:pPr>
        <w:pBdr>
          <w:top w:val="single" w:sz="4" w:space="0" w:color="000000"/>
          <w:left w:val="single" w:sz="4" w:space="0" w:color="000000"/>
          <w:bottom w:val="single" w:sz="4" w:space="0" w:color="000000"/>
          <w:right w:val="single" w:sz="4" w:space="0" w:color="000000"/>
        </w:pBdr>
        <w:spacing w:after="13" w:line="248" w:lineRule="auto"/>
        <w:ind w:left="-5" w:right="20" w:hanging="10"/>
      </w:pPr>
      <w:r>
        <w:rPr>
          <w:rFonts w:ascii="Times New Roman" w:eastAsia="Times New Roman" w:hAnsi="Times New Roman" w:cs="Times New Roman"/>
          <w:b/>
          <w:i/>
          <w:sz w:val="24"/>
        </w:rPr>
        <w:t>September 5, 1788: The poor people seem very poor indeed. The children are terribly ragged. June 10, 1789: The lack of bread is terrible. Stories arrive every moment from the provinces of riots and distur</w:t>
      </w:r>
      <w:r>
        <w:rPr>
          <w:rFonts w:ascii="Times New Roman" w:eastAsia="Times New Roman" w:hAnsi="Times New Roman" w:cs="Times New Roman"/>
          <w:b/>
          <w:i/>
          <w:sz w:val="24"/>
        </w:rPr>
        <w:t>bances, and calling in the military, to preserve the peace of the markets</w:t>
      </w:r>
      <w:proofErr w:type="gramStart"/>
      <w:r>
        <w:rPr>
          <w:rFonts w:ascii="Times New Roman" w:eastAsia="Times New Roman" w:hAnsi="Times New Roman" w:cs="Times New Roman"/>
          <w:b/>
          <w:i/>
          <w:sz w:val="24"/>
        </w:rPr>
        <w:t>….The</w:t>
      </w:r>
      <w:proofErr w:type="gramEnd"/>
      <w:r>
        <w:rPr>
          <w:rFonts w:ascii="Times New Roman" w:eastAsia="Times New Roman" w:hAnsi="Times New Roman" w:cs="Times New Roman"/>
          <w:b/>
          <w:i/>
          <w:sz w:val="24"/>
        </w:rPr>
        <w:t xml:space="preserve"> price of bread has risen above people’s ability to pay. This causes great misery. </w:t>
      </w:r>
    </w:p>
    <w:p w:rsidR="00824E39" w:rsidRDefault="0024358A">
      <w:pPr>
        <w:pBdr>
          <w:top w:val="single" w:sz="4" w:space="0" w:color="000000"/>
          <w:left w:val="single" w:sz="4" w:space="0" w:color="000000"/>
          <w:bottom w:val="single" w:sz="4" w:space="0" w:color="000000"/>
          <w:right w:val="single" w:sz="4" w:space="0" w:color="000000"/>
        </w:pBdr>
        <w:spacing w:after="13" w:line="248" w:lineRule="auto"/>
        <w:ind w:left="-5" w:right="20" w:hanging="10"/>
      </w:pPr>
      <w:r>
        <w:rPr>
          <w:rFonts w:ascii="Times New Roman" w:eastAsia="Times New Roman" w:hAnsi="Times New Roman" w:cs="Times New Roman"/>
          <w:b/>
          <w:i/>
          <w:sz w:val="24"/>
        </w:rPr>
        <w:t xml:space="preserve">July 1789: </w:t>
      </w:r>
      <w:proofErr w:type="gramStart"/>
      <w:r>
        <w:rPr>
          <w:rFonts w:ascii="Times New Roman" w:eastAsia="Times New Roman" w:hAnsi="Times New Roman" w:cs="Times New Roman"/>
          <w:b/>
          <w:i/>
          <w:sz w:val="24"/>
        </w:rPr>
        <w:t>….I</w:t>
      </w:r>
      <w:proofErr w:type="gramEnd"/>
      <w:r>
        <w:rPr>
          <w:rFonts w:ascii="Times New Roman" w:eastAsia="Times New Roman" w:hAnsi="Times New Roman" w:cs="Times New Roman"/>
          <w:b/>
          <w:i/>
          <w:sz w:val="24"/>
        </w:rPr>
        <w:t xml:space="preserve"> was joined by a poor woman who complained of the hard times. “The </w:t>
      </w:r>
      <w:proofErr w:type="spellStart"/>
      <w:r>
        <w:rPr>
          <w:rFonts w:ascii="Times New Roman" w:eastAsia="Times New Roman" w:hAnsi="Times New Roman" w:cs="Times New Roman"/>
          <w:b/>
          <w:i/>
          <w:sz w:val="24"/>
        </w:rPr>
        <w:t>tailles</w:t>
      </w:r>
      <w:proofErr w:type="spellEnd"/>
      <w:r>
        <w:rPr>
          <w:rFonts w:ascii="Times New Roman" w:eastAsia="Times New Roman" w:hAnsi="Times New Roman" w:cs="Times New Roman"/>
          <w:b/>
          <w:i/>
          <w:sz w:val="24"/>
        </w:rPr>
        <w:t xml:space="preserve"> and f</w:t>
      </w:r>
      <w:r>
        <w:rPr>
          <w:rFonts w:ascii="Times New Roman" w:eastAsia="Times New Roman" w:hAnsi="Times New Roman" w:cs="Times New Roman"/>
          <w:b/>
          <w:i/>
          <w:sz w:val="24"/>
        </w:rPr>
        <w:t xml:space="preserve">eudal dues [rents owed the lords] are crushing us,” she said. </w:t>
      </w:r>
    </w:p>
    <w:p w:rsidR="00824E39" w:rsidRDefault="0024358A">
      <w:pPr>
        <w:spacing w:after="0"/>
        <w:ind w:left="2"/>
        <w:jc w:val="center"/>
      </w:pPr>
      <w:r>
        <w:rPr>
          <w:rFonts w:ascii="Times New Roman" w:eastAsia="Times New Roman" w:hAnsi="Times New Roman" w:cs="Times New Roman"/>
          <w:i/>
          <w:sz w:val="24"/>
        </w:rPr>
        <w:t xml:space="preserve"> </w:t>
      </w:r>
    </w:p>
    <w:p w:rsidR="00824E39" w:rsidRDefault="0024358A">
      <w:pPr>
        <w:spacing w:after="0"/>
      </w:pPr>
      <w:r>
        <w:rPr>
          <w:rFonts w:ascii="Times New Roman" w:eastAsia="Times New Roman" w:hAnsi="Times New Roman" w:cs="Times New Roman"/>
          <w:b/>
          <w:sz w:val="24"/>
        </w:rPr>
        <w:t xml:space="preserve"> </w:t>
      </w:r>
    </w:p>
    <w:p w:rsidR="00824E39" w:rsidRDefault="0024358A">
      <w:pPr>
        <w:spacing w:after="13" w:line="249" w:lineRule="auto"/>
        <w:ind w:left="-5" w:hanging="10"/>
      </w:pPr>
      <w:r>
        <w:rPr>
          <w:rFonts w:ascii="Times New Roman" w:eastAsia="Times New Roman" w:hAnsi="Times New Roman" w:cs="Times New Roman"/>
          <w:b/>
          <w:sz w:val="24"/>
        </w:rPr>
        <w:t xml:space="preserve">Q: List three observations this traveler made about the life of the peasant in France between 1787 and 1789. </w:t>
      </w:r>
    </w:p>
    <w:p w:rsidR="00824E39" w:rsidRDefault="0024358A">
      <w:pPr>
        <w:spacing w:after="0"/>
        <w:ind w:left="2"/>
        <w:jc w:val="center"/>
      </w:pPr>
      <w:r>
        <w:rPr>
          <w:rFonts w:ascii="Times New Roman" w:eastAsia="Times New Roman" w:hAnsi="Times New Roman" w:cs="Times New Roman"/>
          <w:i/>
          <w:sz w:val="24"/>
        </w:rPr>
        <w:t xml:space="preserve"> </w:t>
      </w:r>
    </w:p>
    <w:p w:rsidR="0044617E" w:rsidRDefault="0044617E">
      <w:pPr>
        <w:spacing w:after="0"/>
        <w:ind w:left="2"/>
        <w:jc w:val="center"/>
        <w:rPr>
          <w:rFonts w:ascii="Times New Roman" w:eastAsia="Times New Roman" w:hAnsi="Times New Roman" w:cs="Times New Roman"/>
          <w:i/>
          <w:sz w:val="24"/>
        </w:rPr>
      </w:pPr>
    </w:p>
    <w:p w:rsidR="0044617E" w:rsidRDefault="0044617E">
      <w:pPr>
        <w:spacing w:after="0"/>
        <w:ind w:left="2"/>
        <w:jc w:val="center"/>
        <w:rPr>
          <w:rFonts w:ascii="Times New Roman" w:eastAsia="Times New Roman" w:hAnsi="Times New Roman" w:cs="Times New Roman"/>
          <w:i/>
          <w:sz w:val="24"/>
        </w:rPr>
      </w:pPr>
    </w:p>
    <w:p w:rsidR="0044617E" w:rsidRDefault="0044617E">
      <w:pPr>
        <w:spacing w:after="0"/>
        <w:ind w:left="2"/>
        <w:jc w:val="center"/>
        <w:rPr>
          <w:rFonts w:ascii="Times New Roman" w:eastAsia="Times New Roman" w:hAnsi="Times New Roman" w:cs="Times New Roman"/>
          <w:i/>
          <w:sz w:val="24"/>
        </w:rPr>
      </w:pPr>
    </w:p>
    <w:p w:rsidR="0044617E" w:rsidRDefault="0044617E">
      <w:pPr>
        <w:spacing w:after="0"/>
        <w:ind w:left="2"/>
        <w:jc w:val="center"/>
        <w:rPr>
          <w:rFonts w:ascii="Times New Roman" w:eastAsia="Times New Roman" w:hAnsi="Times New Roman" w:cs="Times New Roman"/>
          <w:i/>
          <w:sz w:val="24"/>
        </w:rPr>
      </w:pPr>
    </w:p>
    <w:p w:rsidR="0044617E" w:rsidRDefault="0044617E">
      <w:pPr>
        <w:spacing w:after="0"/>
        <w:ind w:left="2"/>
        <w:jc w:val="center"/>
        <w:rPr>
          <w:rFonts w:ascii="Times New Roman" w:eastAsia="Times New Roman" w:hAnsi="Times New Roman" w:cs="Times New Roman"/>
          <w:i/>
          <w:sz w:val="24"/>
        </w:rPr>
      </w:pPr>
    </w:p>
    <w:p w:rsidR="0044617E" w:rsidRDefault="0044617E">
      <w:pPr>
        <w:spacing w:after="0"/>
        <w:ind w:left="2"/>
        <w:jc w:val="center"/>
        <w:rPr>
          <w:rFonts w:ascii="Times New Roman" w:eastAsia="Times New Roman" w:hAnsi="Times New Roman" w:cs="Times New Roman"/>
          <w:i/>
          <w:sz w:val="24"/>
        </w:rPr>
      </w:pPr>
    </w:p>
    <w:p w:rsidR="0044617E" w:rsidRDefault="0044617E">
      <w:pPr>
        <w:spacing w:after="0"/>
        <w:ind w:left="2"/>
        <w:jc w:val="center"/>
        <w:rPr>
          <w:rFonts w:ascii="Times New Roman" w:eastAsia="Times New Roman" w:hAnsi="Times New Roman" w:cs="Times New Roman"/>
          <w:i/>
          <w:sz w:val="24"/>
        </w:rPr>
      </w:pPr>
    </w:p>
    <w:p w:rsidR="0044617E" w:rsidRDefault="0044617E">
      <w:pPr>
        <w:spacing w:after="0"/>
        <w:ind w:left="2"/>
        <w:jc w:val="center"/>
        <w:rPr>
          <w:rFonts w:ascii="Times New Roman" w:eastAsia="Times New Roman" w:hAnsi="Times New Roman" w:cs="Times New Roman"/>
          <w:i/>
          <w:sz w:val="24"/>
        </w:rPr>
      </w:pPr>
    </w:p>
    <w:p w:rsidR="00824E39" w:rsidRDefault="0024358A">
      <w:pPr>
        <w:spacing w:after="0"/>
        <w:ind w:left="2"/>
        <w:jc w:val="center"/>
      </w:pPr>
      <w:r>
        <w:rPr>
          <w:rFonts w:ascii="Times New Roman" w:eastAsia="Times New Roman" w:hAnsi="Times New Roman" w:cs="Times New Roman"/>
          <w:i/>
          <w:sz w:val="24"/>
        </w:rPr>
        <w:t xml:space="preserve"> </w:t>
      </w:r>
    </w:p>
    <w:p w:rsidR="00824E39" w:rsidRDefault="0024358A">
      <w:pPr>
        <w:spacing w:after="0"/>
        <w:ind w:left="2"/>
        <w:jc w:val="center"/>
      </w:pPr>
      <w:r>
        <w:rPr>
          <w:rFonts w:ascii="Times New Roman" w:eastAsia="Times New Roman" w:hAnsi="Times New Roman" w:cs="Times New Roman"/>
          <w:i/>
          <w:sz w:val="24"/>
        </w:rPr>
        <w:t xml:space="preserve"> </w:t>
      </w:r>
    </w:p>
    <w:p w:rsidR="00824E39" w:rsidRDefault="0024358A">
      <w:pPr>
        <w:spacing w:after="0" w:line="249" w:lineRule="auto"/>
        <w:ind w:left="-5" w:hanging="10"/>
      </w:pPr>
      <w:r>
        <w:rPr>
          <w:rFonts w:ascii="Times New Roman" w:eastAsia="Times New Roman" w:hAnsi="Times New Roman" w:cs="Times New Roman"/>
          <w:b/>
          <w:sz w:val="24"/>
          <w:u w:val="single" w:color="000000"/>
        </w:rPr>
        <w:lastRenderedPageBreak/>
        <w:t>Document 2:</w:t>
      </w:r>
      <w:r>
        <w:rPr>
          <w:rFonts w:ascii="Times New Roman" w:eastAsia="Times New Roman" w:hAnsi="Times New Roman" w:cs="Times New Roman"/>
          <w:sz w:val="24"/>
        </w:rPr>
        <w:t xml:space="preserve"> This diagram illustrates the three estates in 1789 and the land each held during the Old Regime.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i/>
          <w:sz w:val="24"/>
        </w:rPr>
        <w:t xml:space="preserve"> </w:t>
      </w:r>
    </w:p>
    <w:p w:rsidR="00824E39" w:rsidRDefault="0024358A" w:rsidP="0044617E">
      <w:pPr>
        <w:spacing w:after="0"/>
        <w:jc w:val="center"/>
      </w:pPr>
      <w:r>
        <w:rPr>
          <w:noProof/>
        </w:rPr>
        <w:drawing>
          <wp:inline distT="0" distB="0" distL="0" distR="0">
            <wp:extent cx="5429250" cy="2794000"/>
            <wp:effectExtent l="0" t="0" r="0" b="635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5"/>
                    <a:stretch>
                      <a:fillRect/>
                    </a:stretch>
                  </pic:blipFill>
                  <pic:spPr>
                    <a:xfrm>
                      <a:off x="0" y="0"/>
                      <a:ext cx="5430191" cy="2794484"/>
                    </a:xfrm>
                    <a:prstGeom prst="rect">
                      <a:avLst/>
                    </a:prstGeom>
                  </pic:spPr>
                </pic:pic>
              </a:graphicData>
            </a:graphic>
          </wp:inline>
        </w:drawing>
      </w:r>
    </w:p>
    <w:p w:rsidR="00824E39" w:rsidRDefault="0024358A">
      <w:pPr>
        <w:spacing w:after="0"/>
      </w:pPr>
      <w:r>
        <w:rPr>
          <w:rFonts w:ascii="Times New Roman" w:eastAsia="Times New Roman" w:hAnsi="Times New Roman" w:cs="Times New Roman"/>
          <w:i/>
          <w:sz w:val="24"/>
        </w:rPr>
        <w:t xml:space="preserve"> </w:t>
      </w:r>
    </w:p>
    <w:p w:rsidR="00824E39" w:rsidRDefault="0024358A">
      <w:pPr>
        <w:spacing w:after="13" w:line="249" w:lineRule="auto"/>
        <w:ind w:left="345" w:hanging="360"/>
      </w:pPr>
      <w:r>
        <w:rPr>
          <w:rFonts w:ascii="Times New Roman" w:eastAsia="Times New Roman" w:hAnsi="Times New Roman" w:cs="Times New Roman"/>
          <w:b/>
          <w:sz w:val="24"/>
        </w:rPr>
        <w:t xml:space="preserve">Q: What conclusions can you draw about the relationship between the percentage of the population in each estate and the percentage of land owned by that estate? </w:t>
      </w:r>
    </w:p>
    <w:p w:rsidR="00824E39" w:rsidRDefault="0024358A">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44617E" w:rsidRDefault="0044617E">
      <w:pPr>
        <w:spacing w:after="0"/>
        <w:rPr>
          <w:rFonts w:ascii="Times New Roman" w:eastAsia="Times New Roman" w:hAnsi="Times New Roman" w:cs="Times New Roman"/>
          <w:b/>
          <w:sz w:val="24"/>
        </w:rPr>
      </w:pPr>
    </w:p>
    <w:p w:rsidR="0044617E" w:rsidRDefault="0044617E">
      <w:pPr>
        <w:spacing w:after="0"/>
      </w:pPr>
    </w:p>
    <w:p w:rsidR="00824E39" w:rsidRDefault="0024358A">
      <w:pPr>
        <w:spacing w:after="13" w:line="249" w:lineRule="auto"/>
        <w:ind w:left="370" w:hanging="10"/>
      </w:pPr>
      <w:r>
        <w:rPr>
          <w:rFonts w:ascii="Times New Roman" w:eastAsia="Times New Roman" w:hAnsi="Times New Roman" w:cs="Times New Roman"/>
          <w:b/>
          <w:sz w:val="24"/>
        </w:rPr>
        <w:t xml:space="preserve">What unfair conditions existed in pre-revolutionary France?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line="249" w:lineRule="auto"/>
        <w:ind w:left="-5" w:hanging="10"/>
      </w:pPr>
      <w:r>
        <w:rPr>
          <w:rFonts w:ascii="Times New Roman" w:eastAsia="Times New Roman" w:hAnsi="Times New Roman" w:cs="Times New Roman"/>
          <w:b/>
          <w:sz w:val="24"/>
          <w:u w:val="single" w:color="000000"/>
        </w:rPr>
        <w:t xml:space="preserve">Document 3: </w:t>
      </w:r>
      <w:r>
        <w:rPr>
          <w:rFonts w:ascii="Times New Roman" w:eastAsia="Times New Roman" w:hAnsi="Times New Roman" w:cs="Times New Roman"/>
          <w:sz w:val="24"/>
        </w:rPr>
        <w:t>These excer</w:t>
      </w:r>
      <w:r>
        <w:rPr>
          <w:rFonts w:ascii="Times New Roman" w:eastAsia="Times New Roman" w:hAnsi="Times New Roman" w:cs="Times New Roman"/>
          <w:sz w:val="24"/>
        </w:rPr>
        <w:t xml:space="preserve">pts from </w:t>
      </w:r>
      <w:r>
        <w:rPr>
          <w:rFonts w:ascii="Times New Roman" w:eastAsia="Times New Roman" w:hAnsi="Times New Roman" w:cs="Times New Roman"/>
          <w:i/>
          <w:sz w:val="24"/>
        </w:rPr>
        <w:t>cahiers</w:t>
      </w:r>
      <w:r>
        <w:rPr>
          <w:rFonts w:ascii="Times New Roman" w:eastAsia="Times New Roman" w:hAnsi="Times New Roman" w:cs="Times New Roman"/>
          <w:sz w:val="24"/>
        </w:rPr>
        <w:t xml:space="preserve"> (lists of grievances about the king, taxing, and voting in the Estates General) brought to the Estates </w:t>
      </w:r>
      <w:proofErr w:type="gramStart"/>
      <w:r>
        <w:rPr>
          <w:rFonts w:ascii="Times New Roman" w:eastAsia="Times New Roman" w:hAnsi="Times New Roman" w:cs="Times New Roman"/>
          <w:sz w:val="24"/>
        </w:rPr>
        <w:t>General..</w:t>
      </w:r>
      <w:proofErr w:type="gramEnd"/>
      <w:r>
        <w:rPr>
          <w:rFonts w:ascii="Times New Roman" w:eastAsia="Times New Roman" w:hAnsi="Times New Roman" w:cs="Times New Roman"/>
          <w:sz w:val="24"/>
        </w:rPr>
        <w:t xml:space="preserve"> </w:t>
      </w:r>
    </w:p>
    <w:p w:rsidR="00824E39" w:rsidRDefault="0024358A">
      <w:pPr>
        <w:spacing w:after="12"/>
      </w:pPr>
      <w:r>
        <w:rPr>
          <w:rFonts w:ascii="Times New Roman" w:eastAsia="Times New Roman" w:hAnsi="Times New Roman" w:cs="Times New Roman"/>
          <w:sz w:val="24"/>
        </w:rPr>
        <w:t xml:space="preserve"> </w:t>
      </w:r>
    </w:p>
    <w:p w:rsidR="00824E39" w:rsidRDefault="0024358A">
      <w:pPr>
        <w:pBdr>
          <w:top w:val="single" w:sz="4" w:space="0" w:color="000000"/>
          <w:left w:val="single" w:sz="4" w:space="0" w:color="000000"/>
          <w:bottom w:val="single" w:sz="4" w:space="0" w:color="000000"/>
          <w:right w:val="single" w:sz="4" w:space="0" w:color="000000"/>
        </w:pBdr>
        <w:spacing w:after="13" w:line="248" w:lineRule="auto"/>
        <w:ind w:left="-5" w:right="20" w:hanging="10"/>
      </w:pPr>
      <w:r>
        <w:rPr>
          <w:rFonts w:ascii="Times New Roman" w:eastAsia="Times New Roman" w:hAnsi="Times New Roman" w:cs="Times New Roman"/>
          <w:b/>
          <w:i/>
          <w:sz w:val="24"/>
        </w:rPr>
        <w:t xml:space="preserve">That the king be forced to reform the abuses and tyranny of letter de cachet. </w:t>
      </w:r>
    </w:p>
    <w:p w:rsidR="00824E39" w:rsidRDefault="0024358A">
      <w:pPr>
        <w:pBdr>
          <w:top w:val="single" w:sz="4" w:space="0" w:color="000000"/>
          <w:left w:val="single" w:sz="4" w:space="0" w:color="000000"/>
          <w:bottom w:val="single" w:sz="4" w:space="0" w:color="000000"/>
          <w:right w:val="single" w:sz="4" w:space="0" w:color="000000"/>
        </w:pBdr>
        <w:spacing w:after="13" w:line="248" w:lineRule="auto"/>
        <w:ind w:left="-5" w:right="20" w:hanging="10"/>
      </w:pPr>
      <w:r>
        <w:rPr>
          <w:rFonts w:ascii="Times New Roman" w:eastAsia="Times New Roman" w:hAnsi="Times New Roman" w:cs="Times New Roman"/>
          <w:b/>
          <w:i/>
          <w:sz w:val="24"/>
        </w:rPr>
        <w:t xml:space="preserve">That every tax…. Be granted [by the Estates General] only for a limited time. </w:t>
      </w:r>
    </w:p>
    <w:p w:rsidR="00824E39" w:rsidRDefault="0024358A">
      <w:pPr>
        <w:pBdr>
          <w:top w:val="single" w:sz="4" w:space="0" w:color="000000"/>
          <w:left w:val="single" w:sz="4" w:space="0" w:color="000000"/>
          <w:bottom w:val="single" w:sz="4" w:space="0" w:color="000000"/>
          <w:right w:val="single" w:sz="4" w:space="0" w:color="000000"/>
        </w:pBdr>
        <w:spacing w:after="13" w:line="248" w:lineRule="auto"/>
        <w:ind w:left="-5" w:right="20" w:hanging="10"/>
      </w:pPr>
      <w:r>
        <w:rPr>
          <w:rFonts w:ascii="Times New Roman" w:eastAsia="Times New Roman" w:hAnsi="Times New Roman" w:cs="Times New Roman"/>
          <w:b/>
          <w:i/>
          <w:sz w:val="24"/>
        </w:rPr>
        <w:t xml:space="preserve">That the </w:t>
      </w:r>
      <w:proofErr w:type="spellStart"/>
      <w:r>
        <w:rPr>
          <w:rFonts w:ascii="Times New Roman" w:eastAsia="Times New Roman" w:hAnsi="Times New Roman" w:cs="Times New Roman"/>
          <w:b/>
          <w:i/>
          <w:sz w:val="24"/>
        </w:rPr>
        <w:t>taille</w:t>
      </w:r>
      <w:proofErr w:type="spellEnd"/>
      <w:r>
        <w:rPr>
          <w:rFonts w:ascii="Times New Roman" w:eastAsia="Times New Roman" w:hAnsi="Times New Roman" w:cs="Times New Roman"/>
          <w:b/>
          <w:i/>
          <w:sz w:val="24"/>
        </w:rPr>
        <w:t xml:space="preserve"> [a tax on land] be borne equally by all classes…. </w:t>
      </w:r>
    </w:p>
    <w:p w:rsidR="00824E39" w:rsidRDefault="0024358A">
      <w:pPr>
        <w:pBdr>
          <w:top w:val="single" w:sz="4" w:space="0" w:color="000000"/>
          <w:left w:val="single" w:sz="4" w:space="0" w:color="000000"/>
          <w:bottom w:val="single" w:sz="4" w:space="0" w:color="000000"/>
          <w:right w:val="single" w:sz="4" w:space="0" w:color="000000"/>
        </w:pBdr>
        <w:spacing w:after="13" w:line="248" w:lineRule="auto"/>
        <w:ind w:left="-5" w:right="20" w:hanging="10"/>
      </w:pPr>
      <w:r>
        <w:rPr>
          <w:rFonts w:ascii="Times New Roman" w:eastAsia="Times New Roman" w:hAnsi="Times New Roman" w:cs="Times New Roman"/>
          <w:b/>
          <w:i/>
          <w:sz w:val="24"/>
        </w:rPr>
        <w:t xml:space="preserve">The meetings of the Estates General…. Shall be scheduled for definite times…. </w:t>
      </w:r>
    </w:p>
    <w:p w:rsidR="00824E39" w:rsidRDefault="0024358A">
      <w:pPr>
        <w:pBdr>
          <w:top w:val="single" w:sz="4" w:space="0" w:color="000000"/>
          <w:left w:val="single" w:sz="4" w:space="0" w:color="000000"/>
          <w:bottom w:val="single" w:sz="4" w:space="0" w:color="000000"/>
          <w:right w:val="single" w:sz="4" w:space="0" w:color="000000"/>
        </w:pBdr>
        <w:spacing w:after="13" w:line="248" w:lineRule="auto"/>
        <w:ind w:left="-5" w:right="20" w:hanging="10"/>
      </w:pPr>
      <w:r>
        <w:rPr>
          <w:rFonts w:ascii="Times New Roman" w:eastAsia="Times New Roman" w:hAnsi="Times New Roman" w:cs="Times New Roman"/>
          <w:b/>
          <w:i/>
          <w:sz w:val="24"/>
        </w:rPr>
        <w:t xml:space="preserve">In order to assure the third </w:t>
      </w:r>
      <w:proofErr w:type="gramStart"/>
      <w:r>
        <w:rPr>
          <w:rFonts w:ascii="Times New Roman" w:eastAsia="Times New Roman" w:hAnsi="Times New Roman" w:cs="Times New Roman"/>
          <w:b/>
          <w:i/>
          <w:sz w:val="24"/>
        </w:rPr>
        <w:t>es</w:t>
      </w:r>
      <w:r>
        <w:rPr>
          <w:rFonts w:ascii="Times New Roman" w:eastAsia="Times New Roman" w:hAnsi="Times New Roman" w:cs="Times New Roman"/>
          <w:b/>
          <w:i/>
          <w:sz w:val="24"/>
        </w:rPr>
        <w:t>tate</w:t>
      </w:r>
      <w:proofErr w:type="gramEnd"/>
      <w:r>
        <w:rPr>
          <w:rFonts w:ascii="Times New Roman" w:eastAsia="Times New Roman" w:hAnsi="Times New Roman" w:cs="Times New Roman"/>
          <w:b/>
          <w:i/>
          <w:sz w:val="24"/>
        </w:rPr>
        <w:t xml:space="preserve"> the influence it deserves because of its numbers… its votes in the assembly should be taken by head… </w:t>
      </w:r>
    </w:p>
    <w:p w:rsidR="00824E39" w:rsidRDefault="0024358A" w:rsidP="0044617E">
      <w:pPr>
        <w:spacing w:after="0"/>
        <w:ind w:left="2"/>
        <w:jc w:val="center"/>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 xml:space="preserve"> </w:t>
      </w:r>
    </w:p>
    <w:p w:rsidR="00824E39" w:rsidRDefault="0024358A">
      <w:pPr>
        <w:spacing w:after="13" w:line="249" w:lineRule="auto"/>
        <w:ind w:left="-5" w:hanging="10"/>
      </w:pPr>
      <w:r>
        <w:rPr>
          <w:rFonts w:ascii="Times New Roman" w:eastAsia="Times New Roman" w:hAnsi="Times New Roman" w:cs="Times New Roman"/>
          <w:b/>
          <w:sz w:val="24"/>
        </w:rPr>
        <w:t>Q: What three changes did the third estate demand be made in the French government</w:t>
      </w:r>
      <w:r>
        <w:rPr>
          <w:rFonts w:ascii="Times New Roman" w:eastAsia="Times New Roman" w:hAnsi="Times New Roman" w:cs="Times New Roman"/>
          <w:sz w:val="24"/>
        </w:rPr>
        <w:t xml:space="preserve">? </w:t>
      </w:r>
    </w:p>
    <w:p w:rsidR="00824E39" w:rsidRDefault="0024358A">
      <w:pPr>
        <w:spacing w:after="0"/>
        <w:ind w:left="2"/>
        <w:jc w:val="center"/>
      </w:pPr>
      <w:r>
        <w:rPr>
          <w:rFonts w:ascii="Times New Roman" w:eastAsia="Times New Roman" w:hAnsi="Times New Roman" w:cs="Times New Roman"/>
          <w:sz w:val="24"/>
        </w:rPr>
        <w:t xml:space="preserve"> </w:t>
      </w:r>
    </w:p>
    <w:p w:rsidR="00824E39" w:rsidRDefault="0024358A">
      <w:pPr>
        <w:spacing w:after="0"/>
        <w:ind w:left="2"/>
        <w:jc w:val="center"/>
      </w:pPr>
      <w:r>
        <w:rPr>
          <w:rFonts w:ascii="Times New Roman" w:eastAsia="Times New Roman" w:hAnsi="Times New Roman" w:cs="Times New Roman"/>
          <w:sz w:val="24"/>
        </w:rPr>
        <w:t xml:space="preserve"> </w:t>
      </w:r>
    </w:p>
    <w:p w:rsidR="00824E39" w:rsidRDefault="0024358A">
      <w:pPr>
        <w:spacing w:after="0"/>
        <w:ind w:left="2"/>
        <w:jc w:val="center"/>
      </w:pPr>
      <w:r>
        <w:rPr>
          <w:rFonts w:ascii="Times New Roman" w:eastAsia="Times New Roman" w:hAnsi="Times New Roman" w:cs="Times New Roman"/>
          <w:sz w:val="24"/>
        </w:rPr>
        <w:t xml:space="preserve"> </w:t>
      </w:r>
    </w:p>
    <w:p w:rsidR="00824E39" w:rsidRDefault="0024358A">
      <w:pPr>
        <w:spacing w:after="0"/>
        <w:ind w:left="2"/>
        <w:jc w:val="center"/>
      </w:pPr>
      <w:r>
        <w:rPr>
          <w:rFonts w:ascii="Times New Roman" w:eastAsia="Times New Roman" w:hAnsi="Times New Roman" w:cs="Times New Roman"/>
          <w:sz w:val="24"/>
        </w:rPr>
        <w:t xml:space="preserve"> </w:t>
      </w:r>
    </w:p>
    <w:p w:rsidR="00824E39" w:rsidRDefault="0024358A">
      <w:pPr>
        <w:spacing w:after="0"/>
        <w:ind w:left="2"/>
        <w:jc w:val="center"/>
      </w:pPr>
      <w:r>
        <w:rPr>
          <w:rFonts w:ascii="Times New Roman" w:eastAsia="Times New Roman" w:hAnsi="Times New Roman" w:cs="Times New Roman"/>
          <w:sz w:val="24"/>
        </w:rPr>
        <w:t xml:space="preserve"> </w:t>
      </w:r>
    </w:p>
    <w:p w:rsidR="00824E39" w:rsidRDefault="0024358A">
      <w:pPr>
        <w:spacing w:after="0"/>
        <w:ind w:left="2"/>
        <w:jc w:val="center"/>
      </w:pPr>
      <w:r>
        <w:rPr>
          <w:rFonts w:ascii="Times New Roman" w:eastAsia="Times New Roman" w:hAnsi="Times New Roman" w:cs="Times New Roman"/>
          <w:sz w:val="24"/>
        </w:rPr>
        <w:t xml:space="preserve"> </w:t>
      </w:r>
    </w:p>
    <w:p w:rsidR="00824E39" w:rsidRDefault="0024358A">
      <w:pPr>
        <w:spacing w:after="0"/>
        <w:ind w:left="2"/>
        <w:jc w:val="center"/>
      </w:pPr>
      <w:r>
        <w:rPr>
          <w:rFonts w:ascii="Times New Roman" w:eastAsia="Times New Roman" w:hAnsi="Times New Roman" w:cs="Times New Roman"/>
          <w:sz w:val="24"/>
        </w:rPr>
        <w:t xml:space="preserve"> </w:t>
      </w:r>
    </w:p>
    <w:p w:rsidR="00824E39" w:rsidRDefault="0024358A">
      <w:pPr>
        <w:spacing w:after="0" w:line="249" w:lineRule="auto"/>
        <w:ind w:left="-5" w:hanging="10"/>
      </w:pPr>
      <w:r>
        <w:rPr>
          <w:rFonts w:ascii="Times New Roman" w:eastAsia="Times New Roman" w:hAnsi="Times New Roman" w:cs="Times New Roman"/>
          <w:b/>
          <w:sz w:val="24"/>
          <w:u w:val="single" w:color="000000"/>
        </w:rPr>
        <w:lastRenderedPageBreak/>
        <w:t xml:space="preserve">Document 4: </w:t>
      </w:r>
      <w:r>
        <w:rPr>
          <w:rFonts w:ascii="Times New Roman" w:eastAsia="Times New Roman" w:hAnsi="Times New Roman" w:cs="Times New Roman"/>
          <w:sz w:val="24"/>
        </w:rPr>
        <w:t xml:space="preserve">In </w:t>
      </w:r>
      <w:proofErr w:type="gramStart"/>
      <w:r>
        <w:rPr>
          <w:rFonts w:ascii="Times New Roman" w:eastAsia="Times New Roman" w:hAnsi="Times New Roman" w:cs="Times New Roman"/>
          <w:i/>
          <w:sz w:val="24"/>
        </w:rPr>
        <w:t>The</w:t>
      </w:r>
      <w:proofErr w:type="gramEnd"/>
      <w:r>
        <w:rPr>
          <w:rFonts w:ascii="Times New Roman" w:eastAsia="Times New Roman" w:hAnsi="Times New Roman" w:cs="Times New Roman"/>
          <w:i/>
          <w:sz w:val="24"/>
        </w:rPr>
        <w:t xml:space="preserve"> French Revolution, </w:t>
      </w:r>
      <w:r>
        <w:rPr>
          <w:rFonts w:ascii="Times New Roman" w:eastAsia="Times New Roman" w:hAnsi="Times New Roman" w:cs="Times New Roman"/>
          <w:sz w:val="24"/>
        </w:rPr>
        <w:t xml:space="preserve">historian Albert </w:t>
      </w:r>
      <w:proofErr w:type="spellStart"/>
      <w:r>
        <w:rPr>
          <w:rFonts w:ascii="Times New Roman" w:eastAsia="Times New Roman" w:hAnsi="Times New Roman" w:cs="Times New Roman"/>
          <w:sz w:val="24"/>
        </w:rPr>
        <w:t>Mathiez</w:t>
      </w:r>
      <w:proofErr w:type="spellEnd"/>
      <w:r>
        <w:rPr>
          <w:rFonts w:ascii="Times New Roman" w:eastAsia="Times New Roman" w:hAnsi="Times New Roman" w:cs="Times New Roman"/>
          <w:sz w:val="24"/>
        </w:rPr>
        <w:t xml:space="preserve"> claims that leadership fell to the middle class with their knowledge of the ideas of the Enlightenment.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12"/>
      </w:pPr>
      <w:r>
        <w:rPr>
          <w:rFonts w:ascii="Times New Roman" w:eastAsia="Times New Roman" w:hAnsi="Times New Roman" w:cs="Times New Roman"/>
          <w:sz w:val="24"/>
        </w:rPr>
        <w:t xml:space="preserve"> </w:t>
      </w:r>
    </w:p>
    <w:p w:rsidR="00824E39" w:rsidRDefault="0024358A">
      <w:pPr>
        <w:pBdr>
          <w:top w:val="single" w:sz="4" w:space="0" w:color="000000"/>
          <w:left w:val="single" w:sz="4" w:space="0" w:color="000000"/>
          <w:bottom w:val="single" w:sz="4" w:space="0" w:color="000000"/>
          <w:right w:val="single" w:sz="4" w:space="0" w:color="000000"/>
        </w:pBdr>
        <w:spacing w:after="13" w:line="248" w:lineRule="auto"/>
        <w:ind w:left="-5" w:right="20" w:hanging="10"/>
      </w:pPr>
      <w:r>
        <w:rPr>
          <w:rFonts w:ascii="Times New Roman" w:eastAsia="Times New Roman" w:hAnsi="Times New Roman" w:cs="Times New Roman"/>
          <w:b/>
          <w:i/>
          <w:sz w:val="24"/>
        </w:rPr>
        <w:t xml:space="preserve">The Revolution had been accomplished in the minds of men long before it was translated into fact…. </w:t>
      </w:r>
    </w:p>
    <w:p w:rsidR="00824E39" w:rsidRDefault="0024358A">
      <w:pPr>
        <w:pBdr>
          <w:top w:val="single" w:sz="4" w:space="0" w:color="000000"/>
          <w:left w:val="single" w:sz="4" w:space="0" w:color="000000"/>
          <w:bottom w:val="single" w:sz="4" w:space="0" w:color="000000"/>
          <w:right w:val="single" w:sz="4" w:space="0" w:color="000000"/>
        </w:pBdr>
        <w:spacing w:after="13" w:line="248" w:lineRule="auto"/>
        <w:ind w:left="-5" w:right="20" w:hanging="10"/>
      </w:pPr>
      <w:r>
        <w:rPr>
          <w:rFonts w:ascii="Times New Roman" w:eastAsia="Times New Roman" w:hAnsi="Times New Roman" w:cs="Times New Roman"/>
          <w:b/>
          <w:i/>
          <w:sz w:val="24"/>
        </w:rPr>
        <w:t xml:space="preserve">The middle class… was sensitive to their inferior legal position.  The Revolution came from them-the middle class.  The working classes were incapable of starting or controlling the Revolution.  They were just beginning to learn to read.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13" w:line="249" w:lineRule="auto"/>
        <w:ind w:left="-5" w:hanging="10"/>
      </w:pPr>
      <w:r>
        <w:rPr>
          <w:rFonts w:ascii="Times New Roman" w:eastAsia="Times New Roman" w:hAnsi="Times New Roman" w:cs="Times New Roman"/>
          <w:b/>
          <w:sz w:val="24"/>
        </w:rPr>
        <w:t>Q: What was t</w:t>
      </w:r>
      <w:r>
        <w:rPr>
          <w:rFonts w:ascii="Times New Roman" w:eastAsia="Times New Roman" w:hAnsi="Times New Roman" w:cs="Times New Roman"/>
          <w:b/>
          <w:sz w:val="24"/>
        </w:rPr>
        <w:t xml:space="preserve">he result of the middle class’s knowledge of the ideas of the Enlightenment?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line="249" w:lineRule="auto"/>
        <w:ind w:left="-5" w:hanging="10"/>
      </w:pPr>
      <w:r>
        <w:rPr>
          <w:rFonts w:ascii="Times New Roman" w:eastAsia="Times New Roman" w:hAnsi="Times New Roman" w:cs="Times New Roman"/>
          <w:b/>
          <w:sz w:val="24"/>
          <w:u w:val="single" w:color="000000"/>
        </w:rPr>
        <w:t xml:space="preserve">Document 5: </w:t>
      </w:r>
      <w:r>
        <w:rPr>
          <w:rFonts w:ascii="Times New Roman" w:eastAsia="Times New Roman" w:hAnsi="Times New Roman" w:cs="Times New Roman"/>
          <w:sz w:val="24"/>
        </w:rPr>
        <w:t xml:space="preserve">Lord Acton suggested another point of view. </w:t>
      </w:r>
    </w:p>
    <w:p w:rsidR="00824E39" w:rsidRDefault="0024358A">
      <w:pPr>
        <w:spacing w:after="12"/>
      </w:pPr>
      <w:r>
        <w:rPr>
          <w:rFonts w:ascii="Times New Roman" w:eastAsia="Times New Roman" w:hAnsi="Times New Roman" w:cs="Times New Roman"/>
          <w:sz w:val="24"/>
        </w:rPr>
        <w:t xml:space="preserve"> </w:t>
      </w:r>
    </w:p>
    <w:p w:rsidR="00824E39" w:rsidRDefault="0024358A">
      <w:pPr>
        <w:pBdr>
          <w:top w:val="single" w:sz="4" w:space="0" w:color="000000"/>
          <w:left w:val="single" w:sz="4" w:space="0" w:color="000000"/>
          <w:bottom w:val="single" w:sz="4" w:space="0" w:color="000000"/>
          <w:right w:val="single" w:sz="4" w:space="0" w:color="000000"/>
        </w:pBdr>
        <w:spacing w:after="13" w:line="248" w:lineRule="auto"/>
        <w:ind w:left="-5" w:right="20" w:hanging="10"/>
      </w:pPr>
      <w:r>
        <w:rPr>
          <w:rFonts w:ascii="Times New Roman" w:eastAsia="Times New Roman" w:hAnsi="Times New Roman" w:cs="Times New Roman"/>
          <w:b/>
          <w:i/>
          <w:sz w:val="24"/>
        </w:rPr>
        <w:t>The condition of France alone did not bring about the overthrow of the monarchy… for the suffering of the people wa</w:t>
      </w:r>
      <w:r>
        <w:rPr>
          <w:rFonts w:ascii="Times New Roman" w:eastAsia="Times New Roman" w:hAnsi="Times New Roman" w:cs="Times New Roman"/>
          <w:b/>
          <w:i/>
          <w:sz w:val="24"/>
        </w:rPr>
        <w:t xml:space="preserve">s not greater than they had been before. The ideas of the </w:t>
      </w:r>
      <w:proofErr w:type="spellStart"/>
      <w:r>
        <w:rPr>
          <w:rFonts w:ascii="Times New Roman" w:eastAsia="Times New Roman" w:hAnsi="Times New Roman" w:cs="Times New Roman"/>
          <w:b/>
          <w:i/>
          <w:sz w:val="24"/>
        </w:rPr>
        <w:t>philosophs</w:t>
      </w:r>
      <w:proofErr w:type="spellEnd"/>
      <w:r>
        <w:rPr>
          <w:rFonts w:ascii="Times New Roman" w:eastAsia="Times New Roman" w:hAnsi="Times New Roman" w:cs="Times New Roman"/>
          <w:b/>
          <w:i/>
          <w:sz w:val="24"/>
        </w:rPr>
        <w:t xml:space="preserve"> were not directly responsible for the outbreak…[but] the spark that changed thought into action was supplied by the Declaration of American Independence… The American example caused the R</w:t>
      </w:r>
      <w:r>
        <w:rPr>
          <w:rFonts w:ascii="Times New Roman" w:eastAsia="Times New Roman" w:hAnsi="Times New Roman" w:cs="Times New Roman"/>
          <w:b/>
          <w:i/>
          <w:sz w:val="24"/>
        </w:rPr>
        <w:t xml:space="preserve">evolution to break out…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13" w:line="249" w:lineRule="auto"/>
        <w:ind w:left="-5" w:hanging="10"/>
      </w:pPr>
      <w:r>
        <w:rPr>
          <w:rFonts w:ascii="Times New Roman" w:eastAsia="Times New Roman" w:hAnsi="Times New Roman" w:cs="Times New Roman"/>
          <w:b/>
          <w:sz w:val="24"/>
        </w:rPr>
        <w:t xml:space="preserve">Q: What did Lord Acton believe caused the French revolution?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line="249" w:lineRule="auto"/>
        <w:ind w:left="-5" w:hanging="10"/>
      </w:pPr>
      <w:r>
        <w:rPr>
          <w:rFonts w:ascii="Times New Roman" w:eastAsia="Times New Roman" w:hAnsi="Times New Roman" w:cs="Times New Roman"/>
          <w:b/>
          <w:sz w:val="24"/>
          <w:u w:val="single" w:color="000000"/>
        </w:rPr>
        <w:t xml:space="preserve">Document 6: </w:t>
      </w:r>
      <w:r>
        <w:rPr>
          <w:rFonts w:ascii="Times New Roman" w:eastAsia="Times New Roman" w:hAnsi="Times New Roman" w:cs="Times New Roman"/>
          <w:sz w:val="24"/>
        </w:rPr>
        <w:t xml:space="preserve">Comte </w:t>
      </w:r>
      <w:proofErr w:type="spellStart"/>
      <w:r>
        <w:rPr>
          <w:rFonts w:ascii="Times New Roman" w:eastAsia="Times New Roman" w:hAnsi="Times New Roman" w:cs="Times New Roman"/>
          <w:sz w:val="24"/>
        </w:rPr>
        <w:t>D’Antraigues</w:t>
      </w:r>
      <w:proofErr w:type="spellEnd"/>
      <w:r>
        <w:rPr>
          <w:rFonts w:ascii="Times New Roman" w:eastAsia="Times New Roman" w:hAnsi="Times New Roman" w:cs="Times New Roman"/>
          <w:sz w:val="24"/>
        </w:rPr>
        <w:t xml:space="preserve"> as quoted in an excerpt </w:t>
      </w:r>
      <w:proofErr w:type="spellStart"/>
      <w:r>
        <w:rPr>
          <w:rFonts w:ascii="Times New Roman" w:eastAsia="Times New Roman" w:hAnsi="Times New Roman" w:cs="Times New Roman"/>
          <w:sz w:val="24"/>
        </w:rPr>
        <w:t>form</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Citizens: A Chronicle of the French Revolution.</w:t>
      </w: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12"/>
      </w:pPr>
      <w:r>
        <w:rPr>
          <w:rFonts w:ascii="Times New Roman" w:eastAsia="Times New Roman" w:hAnsi="Times New Roman" w:cs="Times New Roman"/>
          <w:sz w:val="24"/>
        </w:rPr>
        <w:t xml:space="preserve"> </w:t>
      </w:r>
    </w:p>
    <w:p w:rsidR="00824E39" w:rsidRDefault="0024358A">
      <w:pPr>
        <w:pBdr>
          <w:top w:val="single" w:sz="4" w:space="0" w:color="000000"/>
          <w:left w:val="single" w:sz="4" w:space="0" w:color="000000"/>
          <w:bottom w:val="single" w:sz="4" w:space="0" w:color="000000"/>
          <w:right w:val="single" w:sz="4" w:space="0" w:color="000000"/>
        </w:pBdr>
        <w:spacing w:after="13" w:line="248" w:lineRule="auto"/>
        <w:ind w:left="-5" w:right="20" w:hanging="10"/>
      </w:pPr>
      <w:r>
        <w:rPr>
          <w:rFonts w:ascii="Times New Roman" w:eastAsia="Times New Roman" w:hAnsi="Times New Roman" w:cs="Times New Roman"/>
          <w:b/>
          <w:i/>
          <w:sz w:val="24"/>
        </w:rPr>
        <w:t>“The Third Estate is the People and the People i</w:t>
      </w:r>
      <w:r>
        <w:rPr>
          <w:rFonts w:ascii="Times New Roman" w:eastAsia="Times New Roman" w:hAnsi="Times New Roman" w:cs="Times New Roman"/>
          <w:b/>
          <w:i/>
          <w:sz w:val="24"/>
        </w:rPr>
        <w:t xml:space="preserve">s the foundation of the State; it is in fact the </w:t>
      </w:r>
    </w:p>
    <w:p w:rsidR="00824E39" w:rsidRDefault="0024358A">
      <w:pPr>
        <w:pBdr>
          <w:top w:val="single" w:sz="4" w:space="0" w:color="000000"/>
          <w:left w:val="single" w:sz="4" w:space="0" w:color="000000"/>
          <w:bottom w:val="single" w:sz="4" w:space="0" w:color="000000"/>
          <w:right w:val="single" w:sz="4" w:space="0" w:color="000000"/>
        </w:pBdr>
        <w:spacing w:after="13" w:line="248" w:lineRule="auto"/>
        <w:ind w:left="-5" w:right="20" w:hanging="10"/>
      </w:pPr>
      <w:r>
        <w:rPr>
          <w:rFonts w:ascii="Times New Roman" w:eastAsia="Times New Roman" w:hAnsi="Times New Roman" w:cs="Times New Roman"/>
          <w:b/>
          <w:i/>
          <w:sz w:val="24"/>
        </w:rPr>
        <w:t xml:space="preserve">State itself; the other estates are merely political categories while by the immutable </w:t>
      </w:r>
    </w:p>
    <w:p w:rsidR="00824E39" w:rsidRDefault="0024358A">
      <w:pPr>
        <w:pBdr>
          <w:top w:val="single" w:sz="4" w:space="0" w:color="000000"/>
          <w:left w:val="single" w:sz="4" w:space="0" w:color="000000"/>
          <w:bottom w:val="single" w:sz="4" w:space="0" w:color="000000"/>
          <w:right w:val="single" w:sz="4" w:space="0" w:color="000000"/>
        </w:pBdr>
        <w:spacing w:after="13" w:line="248" w:lineRule="auto"/>
        <w:ind w:left="-5" w:right="20" w:hanging="10"/>
      </w:pPr>
      <w:r>
        <w:rPr>
          <w:rFonts w:ascii="Times New Roman" w:eastAsia="Times New Roman" w:hAnsi="Times New Roman" w:cs="Times New Roman"/>
          <w:b/>
          <w:i/>
          <w:sz w:val="24"/>
        </w:rPr>
        <w:t xml:space="preserve">(unchangeable) laws of nature the People is everything. Everything should be subordinated (inferior) to it… It is in the People that all national power resides and for the People that all states exist.”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13" w:line="249" w:lineRule="auto"/>
        <w:ind w:left="-5" w:hanging="10"/>
      </w:pPr>
      <w:r>
        <w:rPr>
          <w:rFonts w:ascii="Times New Roman" w:eastAsia="Times New Roman" w:hAnsi="Times New Roman" w:cs="Times New Roman"/>
          <w:b/>
          <w:sz w:val="24"/>
        </w:rPr>
        <w:t xml:space="preserve">Q: What doe Comte </w:t>
      </w:r>
      <w:proofErr w:type="spellStart"/>
      <w:r>
        <w:rPr>
          <w:rFonts w:ascii="Times New Roman" w:eastAsia="Times New Roman" w:hAnsi="Times New Roman" w:cs="Times New Roman"/>
          <w:b/>
          <w:sz w:val="24"/>
        </w:rPr>
        <w:t>D’Antraigues</w:t>
      </w:r>
      <w:proofErr w:type="spellEnd"/>
      <w:r>
        <w:rPr>
          <w:rFonts w:ascii="Times New Roman" w:eastAsia="Times New Roman" w:hAnsi="Times New Roman" w:cs="Times New Roman"/>
          <w:b/>
          <w:sz w:val="24"/>
        </w:rPr>
        <w:t xml:space="preserve"> see as the rightful</w:t>
      </w:r>
      <w:r>
        <w:rPr>
          <w:rFonts w:ascii="Times New Roman" w:eastAsia="Times New Roman" w:hAnsi="Times New Roman" w:cs="Times New Roman"/>
          <w:b/>
          <w:sz w:val="24"/>
        </w:rPr>
        <w:t xml:space="preserve"> role of the Third Estate in France?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sz w:val="24"/>
        </w:rPr>
        <w:t xml:space="preserve"> </w:t>
      </w:r>
    </w:p>
    <w:p w:rsidR="00824E39" w:rsidRDefault="00824E39">
      <w:pPr>
        <w:spacing w:after="0"/>
      </w:pPr>
    </w:p>
    <w:p w:rsidR="0044617E" w:rsidRDefault="0044617E">
      <w:pPr>
        <w:spacing w:after="0"/>
      </w:pPr>
    </w:p>
    <w:p w:rsidR="00824E39" w:rsidRDefault="0024358A">
      <w:pPr>
        <w:spacing w:after="0" w:line="249" w:lineRule="auto"/>
        <w:ind w:left="-5" w:hanging="10"/>
      </w:pPr>
      <w:r>
        <w:rPr>
          <w:rFonts w:ascii="Times New Roman" w:eastAsia="Times New Roman" w:hAnsi="Times New Roman" w:cs="Times New Roman"/>
          <w:b/>
          <w:sz w:val="24"/>
          <w:u w:val="single" w:color="000000"/>
        </w:rPr>
        <w:lastRenderedPageBreak/>
        <w:t xml:space="preserve">Document 7: </w:t>
      </w:r>
      <w:r>
        <w:rPr>
          <w:rFonts w:ascii="Times New Roman" w:eastAsia="Times New Roman" w:hAnsi="Times New Roman" w:cs="Times New Roman"/>
          <w:sz w:val="24"/>
        </w:rPr>
        <w:t xml:space="preserve">The Political and Social System in France </w:t>
      </w:r>
    </w:p>
    <w:p w:rsidR="00824E39" w:rsidRDefault="0024358A">
      <w:pPr>
        <w:spacing w:after="0"/>
      </w:pPr>
      <w:r>
        <w:rPr>
          <w:rFonts w:ascii="Times New Roman" w:eastAsia="Times New Roman" w:hAnsi="Times New Roman" w:cs="Times New Roman"/>
          <w:sz w:val="24"/>
        </w:rPr>
        <w:t xml:space="preserve"> </w:t>
      </w:r>
    </w:p>
    <w:p w:rsidR="00824E39" w:rsidRDefault="0024358A">
      <w:pPr>
        <w:spacing w:after="49"/>
        <w:ind w:left="-720" w:right="-483"/>
      </w:pPr>
      <w:r>
        <w:rPr>
          <w:noProof/>
        </w:rPr>
        <mc:AlternateContent>
          <mc:Choice Requires="wpg">
            <w:drawing>
              <wp:inline distT="0" distB="0" distL="0" distR="0">
                <wp:extent cx="6743700" cy="5105400"/>
                <wp:effectExtent l="0" t="0" r="0" b="0"/>
                <wp:docPr id="3642" name="Group 3642"/>
                <wp:cNvGraphicFramePr/>
                <a:graphic xmlns:a="http://schemas.openxmlformats.org/drawingml/2006/main">
                  <a:graphicData uri="http://schemas.microsoft.com/office/word/2010/wordprocessingGroup">
                    <wpg:wgp>
                      <wpg:cNvGrpSpPr/>
                      <wpg:grpSpPr>
                        <a:xfrm>
                          <a:off x="0" y="0"/>
                          <a:ext cx="6743700" cy="5105400"/>
                          <a:chOff x="0" y="0"/>
                          <a:chExt cx="6743700" cy="5105400"/>
                        </a:xfrm>
                      </wpg:grpSpPr>
                      <pic:pic xmlns:pic="http://schemas.openxmlformats.org/drawingml/2006/picture">
                        <pic:nvPicPr>
                          <pic:cNvPr id="334" name="Picture 334"/>
                          <pic:cNvPicPr/>
                        </pic:nvPicPr>
                        <pic:blipFill>
                          <a:blip r:embed="rId6"/>
                          <a:stretch>
                            <a:fillRect/>
                          </a:stretch>
                        </pic:blipFill>
                        <pic:spPr>
                          <a:xfrm>
                            <a:off x="0" y="0"/>
                            <a:ext cx="6743700" cy="2552700"/>
                          </a:xfrm>
                          <a:prstGeom prst="rect">
                            <a:avLst/>
                          </a:prstGeom>
                        </pic:spPr>
                      </pic:pic>
                      <pic:pic xmlns:pic="http://schemas.openxmlformats.org/drawingml/2006/picture">
                        <pic:nvPicPr>
                          <pic:cNvPr id="336" name="Picture 336"/>
                          <pic:cNvPicPr/>
                        </pic:nvPicPr>
                        <pic:blipFill>
                          <a:blip r:embed="rId7"/>
                          <a:stretch>
                            <a:fillRect/>
                          </a:stretch>
                        </pic:blipFill>
                        <pic:spPr>
                          <a:xfrm>
                            <a:off x="0" y="2552700"/>
                            <a:ext cx="6743700" cy="2552700"/>
                          </a:xfrm>
                          <a:prstGeom prst="rect">
                            <a:avLst/>
                          </a:prstGeom>
                        </pic:spPr>
                      </pic:pic>
                    </wpg:wgp>
                  </a:graphicData>
                </a:graphic>
              </wp:inline>
            </w:drawing>
          </mc:Choice>
          <mc:Fallback xmlns:a="http://schemas.openxmlformats.org/drawingml/2006/main">
            <w:pict>
              <v:group id="Group 3642" style="width:531pt;height:402pt;mso-position-horizontal-relative:char;mso-position-vertical-relative:line" coordsize="67437,51054">
                <v:shape id="Picture 334" style="position:absolute;width:67437;height:25527;left:0;top:0;" filled="f">
                  <v:imagedata r:id="rId8"/>
                </v:shape>
                <v:shape id="Picture 336" style="position:absolute;width:67437;height:25527;left:0;top:25527;" filled="f">
                  <v:imagedata r:id="rId9"/>
                </v:shape>
              </v:group>
            </w:pict>
          </mc:Fallback>
        </mc:AlternateContent>
      </w:r>
    </w:p>
    <w:p w:rsidR="00824E39" w:rsidRDefault="0024358A">
      <w:pPr>
        <w:spacing w:after="13" w:line="249" w:lineRule="auto"/>
        <w:ind w:left="-5" w:hanging="10"/>
      </w:pPr>
      <w:r>
        <w:rPr>
          <w:rFonts w:ascii="Times New Roman" w:eastAsia="Times New Roman" w:hAnsi="Times New Roman" w:cs="Times New Roman"/>
          <w:b/>
          <w:sz w:val="24"/>
        </w:rPr>
        <w:t>Q: What is the cartoonist saying about the relationship among the three estates in France</w:t>
      </w:r>
      <w:r>
        <w:rPr>
          <w:rFonts w:ascii="Times New Roman" w:eastAsia="Times New Roman" w:hAnsi="Times New Roman" w:cs="Times New Roman"/>
          <w:sz w:val="24"/>
        </w:rPr>
        <w:t xml:space="preserve">? </w:t>
      </w:r>
    </w:p>
    <w:p w:rsidR="00824E39" w:rsidRDefault="0024358A">
      <w:pPr>
        <w:spacing w:after="0"/>
      </w:pPr>
      <w:r>
        <w:rPr>
          <w:rFonts w:ascii="Times New Roman" w:eastAsia="Times New Roman" w:hAnsi="Times New Roman" w:cs="Times New Roman"/>
          <w:b/>
          <w:sz w:val="24"/>
        </w:rPr>
        <w:t xml:space="preserve"> </w:t>
      </w:r>
    </w:p>
    <w:p w:rsidR="00824E39" w:rsidRDefault="0024358A">
      <w:pPr>
        <w:spacing w:after="0"/>
      </w:pPr>
      <w:r>
        <w:rPr>
          <w:rFonts w:ascii="Times New Roman" w:eastAsia="Times New Roman" w:hAnsi="Times New Roman" w:cs="Times New Roman"/>
          <w:b/>
          <w:sz w:val="24"/>
        </w:rPr>
        <w:t xml:space="preserve"> </w:t>
      </w:r>
    </w:p>
    <w:p w:rsidR="00824E39" w:rsidRDefault="0024358A">
      <w:pPr>
        <w:spacing w:after="0"/>
      </w:pPr>
      <w:r>
        <w:rPr>
          <w:rFonts w:ascii="Times New Roman" w:eastAsia="Times New Roman" w:hAnsi="Times New Roman" w:cs="Times New Roman"/>
          <w:b/>
          <w:sz w:val="24"/>
        </w:rPr>
        <w:t xml:space="preserve"> </w:t>
      </w:r>
    </w:p>
    <w:p w:rsidR="00824E39" w:rsidRDefault="0044617E">
      <w:pPr>
        <w:spacing w:after="13" w:line="249" w:lineRule="auto"/>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SHORT RESPONSE QUESTION: </w:t>
      </w:r>
    </w:p>
    <w:p w:rsidR="0044617E" w:rsidRPr="0044617E" w:rsidRDefault="0044617E">
      <w:pPr>
        <w:spacing w:after="13" w:line="249" w:lineRule="auto"/>
        <w:ind w:left="-5" w:hanging="10"/>
        <w:rPr>
          <w:i/>
        </w:rPr>
      </w:pPr>
      <w:r w:rsidRPr="0044617E">
        <w:rPr>
          <w:rFonts w:ascii="Times New Roman" w:eastAsia="Times New Roman" w:hAnsi="Times New Roman" w:cs="Times New Roman"/>
          <w:b/>
          <w:i/>
          <w:sz w:val="24"/>
        </w:rPr>
        <w:t xml:space="preserve">-In at least 2 paragraphs (5-7 sentences each) you will describe in historical detail the answer to the question below utilizing information from this DBQ, textbook, and </w:t>
      </w:r>
      <w:r>
        <w:rPr>
          <w:rFonts w:ascii="Times New Roman" w:eastAsia="Times New Roman" w:hAnsi="Times New Roman" w:cs="Times New Roman"/>
          <w:b/>
          <w:i/>
          <w:sz w:val="24"/>
        </w:rPr>
        <w:t xml:space="preserve">class </w:t>
      </w:r>
      <w:r w:rsidRPr="0044617E">
        <w:rPr>
          <w:rFonts w:ascii="Times New Roman" w:eastAsia="Times New Roman" w:hAnsi="Times New Roman" w:cs="Times New Roman"/>
          <w:b/>
          <w:i/>
          <w:sz w:val="24"/>
        </w:rPr>
        <w:t xml:space="preserve">notes. </w:t>
      </w:r>
    </w:p>
    <w:p w:rsidR="00824E39" w:rsidRDefault="0044617E" w:rsidP="0044617E">
      <w:pPr>
        <w:shd w:val="clear" w:color="auto" w:fill="FFFFFF" w:themeFill="background1"/>
        <w:spacing w:after="0"/>
        <w:ind w:right="62"/>
        <w:jc w:val="center"/>
      </w:pPr>
      <w:r>
        <w:rPr>
          <w:rFonts w:ascii="Times New Roman" w:eastAsia="Times New Roman" w:hAnsi="Times New Roman" w:cs="Times New Roman"/>
          <w:b/>
          <w:sz w:val="24"/>
          <w:shd w:val="clear" w:color="auto" w:fill="C0C0C0"/>
        </w:rPr>
        <w:t>-</w:t>
      </w:r>
      <w:r w:rsidR="0024358A" w:rsidRPr="0044617E">
        <w:rPr>
          <w:rFonts w:ascii="Times New Roman" w:eastAsia="Times New Roman" w:hAnsi="Times New Roman" w:cs="Times New Roman"/>
          <w:b/>
          <w:sz w:val="24"/>
          <w:shd w:val="clear" w:color="auto" w:fill="C0C0C0"/>
        </w:rPr>
        <w:t>What were the most important causes of the Fre</w:t>
      </w:r>
      <w:r>
        <w:rPr>
          <w:rFonts w:ascii="Times New Roman" w:eastAsia="Times New Roman" w:hAnsi="Times New Roman" w:cs="Times New Roman"/>
          <w:b/>
          <w:sz w:val="24"/>
          <w:shd w:val="clear" w:color="auto" w:fill="C0C0C0"/>
        </w:rPr>
        <w:t>nch Revolution? (Discuss three.)</w:t>
      </w:r>
    </w:p>
    <w:p w:rsidR="00824E39" w:rsidRDefault="0024358A">
      <w:pPr>
        <w:spacing w:after="49"/>
        <w:ind w:left="2"/>
        <w:jc w:val="center"/>
      </w:pPr>
      <w:r>
        <w:rPr>
          <w:rFonts w:ascii="Times New Roman" w:eastAsia="Times New Roman" w:hAnsi="Times New Roman" w:cs="Times New Roman"/>
          <w:b/>
          <w:sz w:val="24"/>
        </w:rPr>
        <w:t xml:space="preserve"> </w:t>
      </w:r>
    </w:p>
    <w:p w:rsidR="00824E39" w:rsidRDefault="0024358A" w:rsidP="0044617E">
      <w:pPr>
        <w:spacing w:after="82" w:line="249" w:lineRule="auto"/>
        <w:ind w:left="360" w:hanging="170"/>
      </w:pPr>
      <w:r>
        <w:rPr>
          <w:rFonts w:ascii="Arial" w:eastAsia="Arial" w:hAnsi="Arial" w:cs="Arial"/>
          <w:sz w:val="24"/>
        </w:rPr>
        <w:t xml:space="preserve"> </w:t>
      </w:r>
    </w:p>
    <w:p w:rsidR="00824E39" w:rsidRDefault="0024358A">
      <w:pPr>
        <w:spacing w:after="0"/>
      </w:pPr>
      <w:r>
        <w:rPr>
          <w:rFonts w:ascii="Times New Roman" w:eastAsia="Times New Roman" w:hAnsi="Times New Roman" w:cs="Times New Roman"/>
          <w:b/>
          <w:sz w:val="24"/>
        </w:rPr>
        <w:t xml:space="preserve"> </w:t>
      </w:r>
    </w:p>
    <w:p w:rsidR="00824E39" w:rsidRDefault="00824E39">
      <w:pPr>
        <w:spacing w:after="13" w:line="249" w:lineRule="auto"/>
        <w:ind w:left="-5" w:hanging="10"/>
      </w:pPr>
    </w:p>
    <w:sectPr w:rsidR="00824E39">
      <w:pgSz w:w="12240" w:h="15840"/>
      <w:pgMar w:top="771" w:right="1383" w:bottom="84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7B2C"/>
    <w:multiLevelType w:val="hybridMultilevel"/>
    <w:tmpl w:val="36B89828"/>
    <w:lvl w:ilvl="0" w:tplc="9E803992">
      <w:start w:val="10"/>
      <w:numFmt w:val="decimal"/>
      <w:lvlText w:val="%1."/>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2E088B0">
      <w:start w:val="1"/>
      <w:numFmt w:val="lowerLetter"/>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714AC76A">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1ECDFF2">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D14852A">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E9E0208">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1D6D470">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88EA88E">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9C48966">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F615A6"/>
    <w:multiLevelType w:val="hybridMultilevel"/>
    <w:tmpl w:val="50B8F682"/>
    <w:lvl w:ilvl="0" w:tplc="62E2ECDE">
      <w:start w:val="1"/>
      <w:numFmt w:val="decimal"/>
      <w:lvlText w:val="%1."/>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E4AB9DA">
      <w:start w:val="1"/>
      <w:numFmt w:val="lowerLetter"/>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D30DBDA">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CE03204">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2D743F10">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4A2552E">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CC2AD4C">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ACA81BC">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7FD485EC">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76486F"/>
    <w:multiLevelType w:val="hybridMultilevel"/>
    <w:tmpl w:val="3834A2C6"/>
    <w:lvl w:ilvl="0" w:tplc="096A7FEC">
      <w:start w:val="1"/>
      <w:numFmt w:val="bullet"/>
      <w:lvlText w:val="•"/>
      <w:lvlJc w:val="left"/>
      <w:pPr>
        <w:ind w:left="10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F89ABD1A">
      <w:start w:val="1"/>
      <w:numFmt w:val="bullet"/>
      <w:lvlText w:val="o"/>
      <w:lvlJc w:val="left"/>
      <w:pPr>
        <w:ind w:left="18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0882E4C8">
      <w:start w:val="1"/>
      <w:numFmt w:val="bullet"/>
      <w:lvlText w:val="▪"/>
      <w:lvlJc w:val="left"/>
      <w:pPr>
        <w:ind w:left="25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4E1CDB6C">
      <w:start w:val="1"/>
      <w:numFmt w:val="bullet"/>
      <w:lvlText w:val="•"/>
      <w:lvlJc w:val="left"/>
      <w:pPr>
        <w:ind w:left="32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3FB6AA4C">
      <w:start w:val="1"/>
      <w:numFmt w:val="bullet"/>
      <w:lvlText w:val="o"/>
      <w:lvlJc w:val="left"/>
      <w:pPr>
        <w:ind w:left="39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A074F1E2">
      <w:start w:val="1"/>
      <w:numFmt w:val="bullet"/>
      <w:lvlText w:val="▪"/>
      <w:lvlJc w:val="left"/>
      <w:pPr>
        <w:ind w:left="46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0D3E8954">
      <w:start w:val="1"/>
      <w:numFmt w:val="bullet"/>
      <w:lvlText w:val="•"/>
      <w:lvlJc w:val="left"/>
      <w:pPr>
        <w:ind w:left="540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D7160C04">
      <w:start w:val="1"/>
      <w:numFmt w:val="bullet"/>
      <w:lvlText w:val="o"/>
      <w:lvlJc w:val="left"/>
      <w:pPr>
        <w:ind w:left="61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3A4E1346">
      <w:start w:val="1"/>
      <w:numFmt w:val="bullet"/>
      <w:lvlText w:val="▪"/>
      <w:lvlJc w:val="left"/>
      <w:pPr>
        <w:ind w:left="68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3" w15:restartNumberingAfterBreak="0">
    <w:nsid w:val="470A12C4"/>
    <w:multiLevelType w:val="hybridMultilevel"/>
    <w:tmpl w:val="5474515C"/>
    <w:lvl w:ilvl="0" w:tplc="C42AF67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2F42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6A5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62A2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2A85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6A0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23DC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2D5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A3A6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39"/>
    <w:rsid w:val="0024358A"/>
    <w:rsid w:val="0044617E"/>
    <w:rsid w:val="0082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7165"/>
  <w15:docId w15:val="{D993293B-A12B-4B02-89ED-EF1DC5EC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FRENCH_REVOLUTION_DBQ_Essay</dc:title>
  <dc:subject/>
  <dc:creator>54702</dc:creator>
  <cp:keywords/>
  <cp:lastModifiedBy>Christina Schwarz</cp:lastModifiedBy>
  <cp:revision>3</cp:revision>
  <dcterms:created xsi:type="dcterms:W3CDTF">2017-09-13T15:07:00Z</dcterms:created>
  <dcterms:modified xsi:type="dcterms:W3CDTF">2017-09-13T15:08:00Z</dcterms:modified>
</cp:coreProperties>
</file>