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28" w:rsidRPr="00C2602F" w:rsidRDefault="00E61128" w:rsidP="00E61128">
      <w:pPr>
        <w:jc w:val="center"/>
        <w:rPr>
          <w:rFonts w:ascii="Comic Sans MS" w:hAnsi="Comic Sans MS"/>
          <w:sz w:val="40"/>
          <w:szCs w:val="40"/>
        </w:rPr>
      </w:pPr>
      <w:r w:rsidRPr="00C2602F">
        <w:rPr>
          <w:rFonts w:ascii="Comic Sans MS" w:hAnsi="Comic Sans MS"/>
          <w:sz w:val="40"/>
          <w:szCs w:val="40"/>
        </w:rPr>
        <w:t xml:space="preserve">Aristotle’s Politics </w:t>
      </w:r>
    </w:p>
    <w:p w:rsidR="004C308A" w:rsidRPr="00C2602F" w:rsidRDefault="004C308A" w:rsidP="00C2602F">
      <w:pPr>
        <w:spacing w:after="0"/>
        <w:rPr>
          <w:rFonts w:ascii="Comic Sans MS" w:hAnsi="Comic Sans MS"/>
          <w:sz w:val="24"/>
          <w:szCs w:val="24"/>
        </w:rPr>
      </w:pPr>
      <w:r w:rsidRPr="00C2602F">
        <w:rPr>
          <w:rFonts w:ascii="Comic Sans MS" w:hAnsi="Comic Sans MS"/>
          <w:sz w:val="24"/>
          <w:szCs w:val="24"/>
        </w:rPr>
        <w:t>Key Words:</w:t>
      </w:r>
    </w:p>
    <w:p w:rsidR="004C308A" w:rsidRPr="00C2602F" w:rsidRDefault="004C308A" w:rsidP="00C2602F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C2602F">
        <w:rPr>
          <w:rFonts w:ascii="Comic Sans MS" w:hAnsi="Comic Sans MS"/>
          <w:sz w:val="24"/>
          <w:szCs w:val="24"/>
          <w:u w:val="single"/>
        </w:rPr>
        <w:t>Oligarchy:</w:t>
      </w:r>
      <w:r w:rsidRPr="00C2602F">
        <w:rPr>
          <w:rFonts w:ascii="Comic Sans MS" w:hAnsi="Comic Sans MS"/>
          <w:sz w:val="24"/>
          <w:szCs w:val="24"/>
        </w:rPr>
        <w:t xml:space="preserve"> A small</w:t>
      </w:r>
      <w:r w:rsidR="00C2602F" w:rsidRPr="00C2602F">
        <w:rPr>
          <w:rFonts w:ascii="Comic Sans MS" w:hAnsi="Comic Sans MS"/>
          <w:sz w:val="24"/>
          <w:szCs w:val="24"/>
        </w:rPr>
        <w:t xml:space="preserve"> elite</w:t>
      </w:r>
      <w:r w:rsidRPr="00C2602F">
        <w:rPr>
          <w:rFonts w:ascii="Comic Sans MS" w:hAnsi="Comic Sans MS"/>
          <w:sz w:val="24"/>
          <w:szCs w:val="24"/>
        </w:rPr>
        <w:t xml:space="preserve"> group of people having control of a country, organization, or institution.</w:t>
      </w:r>
      <w:r w:rsidR="00C2602F" w:rsidRPr="00C2602F">
        <w:rPr>
          <w:rFonts w:ascii="Comic Sans MS" w:hAnsi="Comic Sans MS"/>
          <w:sz w:val="24"/>
          <w:szCs w:val="24"/>
        </w:rPr>
        <w:t xml:space="preserve"> Mostly wealthy and powerful</w:t>
      </w:r>
    </w:p>
    <w:p w:rsidR="004C308A" w:rsidRPr="00C2602F" w:rsidRDefault="004C308A" w:rsidP="00C2602F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C2602F">
        <w:rPr>
          <w:rFonts w:ascii="Comic Sans MS" w:hAnsi="Comic Sans MS"/>
          <w:sz w:val="24"/>
          <w:szCs w:val="24"/>
          <w:u w:val="single"/>
        </w:rPr>
        <w:t>Constitution</w:t>
      </w:r>
      <w:r w:rsidRPr="00C2602F">
        <w:rPr>
          <w:rFonts w:ascii="Comic Sans MS" w:hAnsi="Comic Sans MS"/>
          <w:sz w:val="24"/>
          <w:szCs w:val="24"/>
        </w:rPr>
        <w:t xml:space="preserve">: </w:t>
      </w:r>
      <w:r w:rsidR="00C2602F" w:rsidRPr="00C2602F">
        <w:rPr>
          <w:rFonts w:ascii="Comic Sans MS" w:hAnsi="Comic Sans MS" w:cs="Arial"/>
          <w:sz w:val="24"/>
          <w:szCs w:val="24"/>
          <w:shd w:val="clear" w:color="auto" w:fill="FFFFFF"/>
        </w:rPr>
        <w:t>The system of fundamental laws and principles that prescribes the nature, functions, and limits of a government or another institution</w:t>
      </w:r>
    </w:p>
    <w:p w:rsidR="004C308A" w:rsidRPr="00C2602F" w:rsidRDefault="004C308A" w:rsidP="00C2602F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C2602F">
        <w:rPr>
          <w:rFonts w:ascii="Comic Sans MS" w:hAnsi="Comic Sans MS"/>
          <w:sz w:val="24"/>
          <w:szCs w:val="24"/>
          <w:u w:val="single"/>
        </w:rPr>
        <w:t>Despot</w:t>
      </w:r>
      <w:r w:rsidRPr="00C2602F">
        <w:rPr>
          <w:rFonts w:ascii="Comic Sans MS" w:hAnsi="Comic Sans MS"/>
          <w:sz w:val="24"/>
          <w:szCs w:val="24"/>
        </w:rPr>
        <w:t>: A ruler or other person who holds absolute power, typically exercising it cruelly.</w:t>
      </w:r>
    </w:p>
    <w:p w:rsidR="00E61128" w:rsidRPr="00C2602F" w:rsidRDefault="00E61128" w:rsidP="00C2602F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C2602F">
        <w:rPr>
          <w:rFonts w:ascii="Comic Sans MS" w:eastAsia="Times New Roman" w:hAnsi="Comic Sans MS" w:cs="Times New Roman"/>
          <w:b/>
          <w:bCs/>
          <w:sz w:val="24"/>
          <w:szCs w:val="24"/>
        </w:rPr>
        <w:t>Aristotle’s Politics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Like Plato, Aristotle, wrote extensively on the subjects of tyranny and the rule of </w:t>
      </w:r>
      <w:r w:rsidR="006C7CD6" w:rsidRPr="00C2602F">
        <w:rPr>
          <w:rFonts w:ascii="Comic Sans MS" w:eastAsia="Times New Roman" w:hAnsi="Comic Sans MS" w:cs="Times New Roman"/>
          <w:sz w:val="24"/>
          <w:szCs w:val="24"/>
        </w:rPr>
        <w:t xml:space="preserve">law. He hoped that his book </w:t>
      </w:r>
      <w:r w:rsidRPr="00C2602F">
        <w:rPr>
          <w:rFonts w:ascii="Comic Sans MS" w:eastAsia="Times New Roman" w:hAnsi="Comic Sans MS" w:cs="Times New Roman"/>
          <w:i/>
          <w:iCs/>
          <w:sz w:val="24"/>
          <w:szCs w:val="24"/>
        </w:rPr>
        <w:t>Politics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, a collection of essays on government, would provide direction for rulers, statesmen, and politicians. 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t>In</w:t>
      </w:r>
      <w:r w:rsidRPr="00C2602F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Politics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>, Aristotle</w:t>
      </w:r>
      <w:r w:rsidRPr="00C2602F">
        <w:rPr>
          <w:rFonts w:ascii="Comic Sans MS" w:eastAsia="Times New Roman" w:hAnsi="Comic Sans MS" w:cs="Times New Roman"/>
          <w:i/>
          <w:iCs/>
          <w:sz w:val="24"/>
          <w:szCs w:val="24"/>
        </w:rPr>
        <w:t xml:space="preserve"> </w:t>
      </w:r>
      <w:r w:rsidRPr="00C2602F">
        <w:rPr>
          <w:rFonts w:ascii="Comic Sans MS" w:eastAsia="Times New Roman" w:hAnsi="Comic Sans MS" w:cs="Times New Roman"/>
          <w:iCs/>
          <w:sz w:val="24"/>
          <w:szCs w:val="24"/>
        </w:rPr>
        <w:t>rejected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Plato’s ideal state. He said that it fails to address conflicts that will arise among its citizens. Unlike </w:t>
      </w:r>
      <w:r w:rsidRPr="00C2602F">
        <w:rPr>
          <w:rFonts w:ascii="Comic Sans MS" w:eastAsia="Times New Roman" w:hAnsi="Comic Sans MS" w:cs="Times New Roman"/>
          <w:i/>
          <w:iCs/>
          <w:sz w:val="24"/>
          <w:szCs w:val="24"/>
        </w:rPr>
        <w:t>The Republic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, </w:t>
      </w:r>
      <w:r w:rsidRPr="00C2602F">
        <w:rPr>
          <w:rFonts w:ascii="Comic Sans MS" w:eastAsia="Times New Roman" w:hAnsi="Comic Sans MS" w:cs="Times New Roman"/>
          <w:i/>
          <w:iCs/>
          <w:sz w:val="24"/>
          <w:szCs w:val="24"/>
        </w:rPr>
        <w:t>Politics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does not depict an ideal system of government. Instead, Aristotle explored practical </w:t>
      </w:r>
      <w:r w:rsidRPr="00C2602F">
        <w:rPr>
          <w:rFonts w:ascii="Comic Sans MS" w:eastAsia="Times New Roman" w:hAnsi="Comic Sans MS" w:cs="Times New Roman"/>
          <w:sz w:val="24"/>
          <w:szCs w:val="24"/>
          <w:u w:val="single"/>
        </w:rPr>
        <w:t>constitutions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that city-states</w:t>
      </w:r>
      <w:r w:rsidR="008E333A">
        <w:rPr>
          <w:rFonts w:ascii="Comic Sans MS" w:eastAsia="Times New Roman" w:hAnsi="Comic Sans MS" w:cs="Times New Roman"/>
          <w:sz w:val="24"/>
          <w:szCs w:val="24"/>
        </w:rPr>
        <w:t xml:space="preserve"> (a </w:t>
      </w:r>
      <w:proofErr w:type="spellStart"/>
      <w:r w:rsidR="008E333A">
        <w:rPr>
          <w:rFonts w:ascii="Comic Sans MS" w:eastAsia="Times New Roman" w:hAnsi="Comic Sans MS" w:cs="Times New Roman"/>
          <w:sz w:val="24"/>
          <w:szCs w:val="24"/>
        </w:rPr>
        <w:t>self governing</w:t>
      </w:r>
      <w:proofErr w:type="spellEnd"/>
      <w:r w:rsidR="008E333A">
        <w:rPr>
          <w:rFonts w:ascii="Comic Sans MS" w:eastAsia="Times New Roman" w:hAnsi="Comic Sans MS" w:cs="Times New Roman"/>
          <w:sz w:val="24"/>
          <w:szCs w:val="24"/>
        </w:rPr>
        <w:t xml:space="preserve"> state consisting of a city and surrounding territory) 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can realistically put into effect. His aim was to “consider, not only what form of government is best, but also what is possible and what is easily attainable.” 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He identified six different kinds of constitutions, and he classified them as either “true” or “defective.” </w:t>
      </w:r>
      <w:r w:rsidR="004C308A" w:rsidRPr="00C2602F">
        <w:rPr>
          <w:rFonts w:ascii="Comic Sans MS" w:eastAsia="Times New Roman" w:hAnsi="Comic Sans MS" w:cs="Times New Roman"/>
          <w:sz w:val="24"/>
          <w:szCs w:val="24"/>
        </w:rPr>
        <w:t>G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>overnments which have a regard for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the common interest 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 xml:space="preserve">uphold 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justice, </w:t>
      </w:r>
      <w:r w:rsidR="004C308A" w:rsidRPr="00C2602F">
        <w:rPr>
          <w:rFonts w:ascii="Comic Sans MS" w:eastAsia="Times New Roman" w:hAnsi="Comic Sans MS" w:cs="Times New Roman"/>
          <w:sz w:val="24"/>
          <w:szCs w:val="24"/>
        </w:rPr>
        <w:t xml:space="preserve">are true forms; whereas 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those which regard only the interest of the rulers are all defective and 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>because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they are </w:t>
      </w:r>
      <w:r w:rsidRPr="00C2602F">
        <w:rPr>
          <w:rFonts w:ascii="Comic Sans MS" w:eastAsia="Times New Roman" w:hAnsi="Comic Sans MS" w:cs="Times New Roman"/>
          <w:sz w:val="24"/>
          <w:szCs w:val="24"/>
          <w:u w:val="single"/>
        </w:rPr>
        <w:t>despotic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(Despotic is a synonym for “</w:t>
      </w:r>
      <w:r w:rsidR="00316F77" w:rsidRPr="00C2602F">
        <w:rPr>
          <w:rFonts w:ascii="Comic Sans MS" w:eastAsia="Times New Roman" w:hAnsi="Comic Sans MS" w:cs="Times New Roman"/>
          <w:sz w:val="24"/>
          <w:szCs w:val="24"/>
        </w:rPr>
        <w:t>tyrannical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>.”)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t>To A</w:t>
      </w:r>
      <w:r w:rsidR="004C308A" w:rsidRPr="00C2602F">
        <w:rPr>
          <w:rFonts w:ascii="Comic Sans MS" w:eastAsia="Times New Roman" w:hAnsi="Comic Sans MS" w:cs="Times New Roman"/>
          <w:sz w:val="24"/>
          <w:szCs w:val="24"/>
        </w:rPr>
        <w:t>ristotle, tyranny was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the power of an individual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 xml:space="preserve"> who is responsible to no one. They govern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 with a view to its own advantage, not to that of its subjects, and therefore 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>rules a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gainst their will. 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Aristotle wrote, “No freeman, if he can escape from it, will endure such a government.” 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 xml:space="preserve">He 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believed that tyranny is the “very reverse of a constitution.” The law ought to be supreme over all. 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t>Aristotle made the s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 xml:space="preserve">ame argument about oligarchies. When </w:t>
      </w: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the rulers have great wealth and numerous friends, this sort of family despotism approaches a monarchy; individuals rule and not the law. </w:t>
      </w:r>
      <w:r w:rsidR="00C2602F" w:rsidRPr="00C2602F">
        <w:rPr>
          <w:rFonts w:ascii="Comic Sans MS" w:eastAsia="Times New Roman" w:hAnsi="Comic Sans MS" w:cs="Times New Roman"/>
          <w:sz w:val="24"/>
          <w:szCs w:val="24"/>
        </w:rPr>
        <w:t xml:space="preserve">He believed that the wisest should rule (middle class, educated) opposed to the richest, which would use their wealth to influence. 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t xml:space="preserve">Aristotle stated that “the rule of law . . . is preferable to that of any individual.” This is because individuals possess flaws and could tailor government to their own individual interests, whereas the rule of law is objective. 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Rulers must be “the servants of the laws,” because “law is order, and good law is good order.” </w:t>
      </w:r>
    </w:p>
    <w:p w:rsidR="00E61128" w:rsidRPr="00C2602F" w:rsidRDefault="00E61128" w:rsidP="00C2602F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2602F">
        <w:rPr>
          <w:rFonts w:ascii="Comic Sans MS" w:eastAsia="Times New Roman" w:hAnsi="Comic Sans MS" w:cs="Times New Roman"/>
          <w:sz w:val="24"/>
          <w:szCs w:val="24"/>
        </w:rPr>
        <w:t>In addition to law, Aristotle believed a large middle class would protect a</w:t>
      </w:r>
      <w:r w:rsidR="00C2602F">
        <w:rPr>
          <w:rFonts w:ascii="Comic Sans MS" w:eastAsia="Times New Roman" w:hAnsi="Comic Sans MS" w:cs="Times New Roman"/>
          <w:sz w:val="24"/>
          <w:szCs w:val="24"/>
        </w:rPr>
        <w:t>gainst the excesses of oligarchies and democracies.</w:t>
      </w:r>
    </w:p>
    <w:p w:rsidR="00C2602F" w:rsidRDefault="00C2602F" w:rsidP="00E61128">
      <w:pPr>
        <w:rPr>
          <w:rFonts w:ascii="Comic Sans MS" w:hAnsi="Comic Sans MS"/>
          <w:sz w:val="24"/>
          <w:szCs w:val="24"/>
        </w:rPr>
      </w:pPr>
    </w:p>
    <w:p w:rsidR="00C2602F" w:rsidRPr="00C2602F" w:rsidRDefault="004938B7" w:rsidP="00E6112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****</w:t>
      </w:r>
      <w:r w:rsidR="00C2602F">
        <w:rPr>
          <w:rFonts w:ascii="Comic Sans MS" w:hAnsi="Comic Sans MS"/>
          <w:sz w:val="24"/>
          <w:szCs w:val="24"/>
          <w:u w:val="single"/>
        </w:rPr>
        <w:t>Reading Questions: Answer the following q</w:t>
      </w:r>
      <w:r>
        <w:rPr>
          <w:rFonts w:ascii="Comic Sans MS" w:hAnsi="Comic Sans MS"/>
          <w:sz w:val="24"/>
          <w:szCs w:val="24"/>
          <w:u w:val="single"/>
        </w:rPr>
        <w:t xml:space="preserve">uestions about </w:t>
      </w:r>
      <w:r w:rsidR="00C2602F">
        <w:rPr>
          <w:rFonts w:ascii="Comic Sans MS" w:hAnsi="Comic Sans MS"/>
          <w:sz w:val="24"/>
          <w:szCs w:val="24"/>
          <w:u w:val="single"/>
        </w:rPr>
        <w:t xml:space="preserve">in </w:t>
      </w:r>
      <w:r>
        <w:rPr>
          <w:rFonts w:ascii="Comic Sans MS" w:hAnsi="Comic Sans MS"/>
          <w:sz w:val="24"/>
          <w:szCs w:val="24"/>
          <w:u w:val="single"/>
        </w:rPr>
        <w:t xml:space="preserve">complete sentences. </w:t>
      </w:r>
    </w:p>
    <w:p w:rsidR="004938B7" w:rsidRDefault="00C2602F" w:rsidP="004938B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C2602F">
        <w:rPr>
          <w:rFonts w:ascii="Comic Sans MS" w:hAnsi="Comic Sans MS"/>
          <w:sz w:val="24"/>
          <w:szCs w:val="24"/>
        </w:rPr>
        <w:t xml:space="preserve">In what way did Aristotle disagree with Plato? </w:t>
      </w:r>
    </w:p>
    <w:p w:rsidR="004938B7" w:rsidRPr="004938B7" w:rsidRDefault="004938B7" w:rsidP="004938B7">
      <w:pPr>
        <w:pBdr>
          <w:bottom w:val="single" w:sz="12" w:space="1" w:color="auto"/>
        </w:pBdr>
        <w:ind w:left="360"/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C2602F" w:rsidRDefault="00C2602F" w:rsidP="004938B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 w:rsidRPr="004938B7">
        <w:rPr>
          <w:rFonts w:ascii="Comic Sans MS" w:hAnsi="Comic Sans MS"/>
          <w:sz w:val="24"/>
          <w:szCs w:val="24"/>
        </w:rPr>
        <w:t>What did Aristotle say was a true constitution?</w:t>
      </w:r>
    </w:p>
    <w:p w:rsidR="004938B7" w:rsidRPr="004938B7" w:rsidRDefault="004938B7" w:rsidP="004938B7">
      <w:pPr>
        <w:pBdr>
          <w:bottom w:val="single" w:sz="12" w:space="1" w:color="auto"/>
        </w:pBdr>
        <w:ind w:left="360"/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</w:t>
      </w:r>
    </w:p>
    <w:p w:rsidR="004938B7" w:rsidRDefault="004938B7" w:rsidP="004938B7">
      <w:pPr>
        <w:pStyle w:val="ListParagraph"/>
        <w:rPr>
          <w:rFonts w:ascii="Comic Sans MS" w:hAnsi="Comic Sans MS"/>
          <w:sz w:val="24"/>
          <w:szCs w:val="24"/>
        </w:rPr>
      </w:pPr>
    </w:p>
    <w:p w:rsidR="004938B7" w:rsidRDefault="00C2602F" w:rsidP="004938B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</w:t>
      </w:r>
      <w:r w:rsidR="004938B7">
        <w:rPr>
          <w:rFonts w:ascii="Comic Sans MS" w:hAnsi="Comic Sans MS"/>
          <w:sz w:val="24"/>
          <w:szCs w:val="24"/>
        </w:rPr>
        <w:t>w does Aristotle define tyranny?</w:t>
      </w:r>
    </w:p>
    <w:p w:rsidR="004938B7" w:rsidRPr="004938B7" w:rsidRDefault="004938B7" w:rsidP="004938B7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4938B7" w:rsidRPr="004938B7" w:rsidRDefault="004938B7" w:rsidP="004938B7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4938B7" w:rsidRDefault="00C2602F" w:rsidP="00D45FE2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Comic Sans MS" w:hAnsi="Comic Sans MS"/>
          <w:sz w:val="24"/>
          <w:szCs w:val="24"/>
        </w:rPr>
      </w:pPr>
      <w:r w:rsidRPr="004938B7">
        <w:rPr>
          <w:rFonts w:ascii="Comic Sans MS" w:hAnsi="Comic Sans MS"/>
          <w:sz w:val="24"/>
          <w:szCs w:val="24"/>
        </w:rPr>
        <w:t>According to Aristotle w</w:t>
      </w:r>
      <w:r w:rsidR="004938B7" w:rsidRPr="004938B7">
        <w:rPr>
          <w:rFonts w:ascii="Comic Sans MS" w:hAnsi="Comic Sans MS"/>
          <w:sz w:val="24"/>
          <w:szCs w:val="24"/>
        </w:rPr>
        <w:t>hich class should rule and why?</w:t>
      </w:r>
    </w:p>
    <w:p w:rsidR="004938B7" w:rsidRDefault="004938B7" w:rsidP="004938B7">
      <w:pPr>
        <w:pStyle w:val="ListParagraph"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Style w:val="ListParagraph"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Style w:val="ListParagraph"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Style w:val="ListParagraph"/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C2602F" w:rsidRPr="004938B7" w:rsidRDefault="00C2602F" w:rsidP="00D45FE2">
      <w:pPr>
        <w:pStyle w:val="ListParagraph"/>
        <w:numPr>
          <w:ilvl w:val="0"/>
          <w:numId w:val="1"/>
        </w:numPr>
        <w:pBdr>
          <w:top w:val="single" w:sz="12" w:space="1" w:color="auto"/>
          <w:bottom w:val="single" w:sz="12" w:space="1" w:color="auto"/>
          <w:between w:val="single" w:sz="12" w:space="1" w:color="auto"/>
        </w:pBdr>
        <w:rPr>
          <w:rFonts w:ascii="Comic Sans MS" w:hAnsi="Comic Sans MS"/>
          <w:sz w:val="24"/>
          <w:szCs w:val="24"/>
        </w:rPr>
      </w:pPr>
      <w:r w:rsidRPr="004938B7">
        <w:rPr>
          <w:rFonts w:ascii="Comic Sans MS" w:hAnsi="Comic Sans MS"/>
          <w:sz w:val="24"/>
          <w:szCs w:val="24"/>
        </w:rPr>
        <w:t xml:space="preserve">Why would Aristotle want a large middle to protect against the excesses of oligarchies and democracies? </w:t>
      </w:r>
    </w:p>
    <w:p w:rsidR="004938B7" w:rsidRDefault="004938B7" w:rsidP="004938B7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Bdr>
          <w:bottom w:val="single" w:sz="12" w:space="1" w:color="auto"/>
          <w:between w:val="single" w:sz="12" w:space="1" w:color="auto"/>
        </w:pBdr>
        <w:ind w:left="360"/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Bdr>
          <w:bottom w:val="single" w:sz="12" w:space="1" w:color="auto"/>
          <w:between w:val="single" w:sz="12" w:space="1" w:color="auto"/>
        </w:pBdr>
        <w:ind w:left="360"/>
        <w:rPr>
          <w:rFonts w:ascii="Comic Sans MS" w:hAnsi="Comic Sans MS"/>
          <w:sz w:val="24"/>
          <w:szCs w:val="24"/>
        </w:rPr>
      </w:pPr>
    </w:p>
    <w:p w:rsidR="004938B7" w:rsidRDefault="004938B7" w:rsidP="004938B7">
      <w:pPr>
        <w:pBdr>
          <w:bottom w:val="single" w:sz="12" w:space="1" w:color="auto"/>
          <w:between w:val="single" w:sz="12" w:space="1" w:color="auto"/>
        </w:pBdr>
        <w:ind w:left="360"/>
        <w:rPr>
          <w:rFonts w:ascii="Comic Sans MS" w:hAnsi="Comic Sans MS"/>
          <w:sz w:val="24"/>
          <w:szCs w:val="24"/>
        </w:rPr>
      </w:pPr>
    </w:p>
    <w:p w:rsidR="004938B7" w:rsidRPr="004938B7" w:rsidRDefault="004938B7" w:rsidP="00DE1B7D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938B7" w:rsidRPr="004938B7" w:rsidSect="004938B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CB9" w:rsidRDefault="00D83CB9" w:rsidP="0081257D">
      <w:pPr>
        <w:spacing w:after="0" w:line="240" w:lineRule="auto"/>
      </w:pPr>
      <w:r>
        <w:separator/>
      </w:r>
    </w:p>
  </w:endnote>
  <w:endnote w:type="continuationSeparator" w:id="0">
    <w:p w:rsidR="00D83CB9" w:rsidRDefault="00D83CB9" w:rsidP="008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CB9" w:rsidRDefault="00D83CB9" w:rsidP="0081257D">
      <w:pPr>
        <w:spacing w:after="0" w:line="240" w:lineRule="auto"/>
      </w:pPr>
      <w:r>
        <w:separator/>
      </w:r>
    </w:p>
  </w:footnote>
  <w:footnote w:type="continuationSeparator" w:id="0">
    <w:p w:rsidR="00D83CB9" w:rsidRDefault="00D83CB9" w:rsidP="0081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7D" w:rsidRDefault="0081257D">
    <w:pPr>
      <w:pStyle w:val="Header"/>
    </w:pPr>
    <w:r>
      <w:t>Name</w:t>
    </w:r>
    <w:proofErr w:type="gramStart"/>
    <w:r>
      <w:t>:_</w:t>
    </w:r>
    <w:proofErr w:type="gramEnd"/>
    <w:r>
      <w:t>________________________________________ Period:__________________ Date:________</w:t>
    </w:r>
  </w:p>
  <w:p w:rsidR="0081257D" w:rsidRDefault="00812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32DF1"/>
    <w:multiLevelType w:val="hybridMultilevel"/>
    <w:tmpl w:val="079E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28"/>
    <w:rsid w:val="00151BFA"/>
    <w:rsid w:val="00316F77"/>
    <w:rsid w:val="004938B7"/>
    <w:rsid w:val="004C308A"/>
    <w:rsid w:val="00542A2E"/>
    <w:rsid w:val="006C7CD6"/>
    <w:rsid w:val="0081257D"/>
    <w:rsid w:val="00891DBD"/>
    <w:rsid w:val="008E333A"/>
    <w:rsid w:val="00B2117E"/>
    <w:rsid w:val="00BC7472"/>
    <w:rsid w:val="00C2602F"/>
    <w:rsid w:val="00D147BD"/>
    <w:rsid w:val="00D83CB9"/>
    <w:rsid w:val="00DC5B11"/>
    <w:rsid w:val="00DE1B7D"/>
    <w:rsid w:val="00E61128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D388B-16CC-45A1-BF6E-8215471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7D"/>
  </w:style>
  <w:style w:type="paragraph" w:styleId="Footer">
    <w:name w:val="footer"/>
    <w:basedOn w:val="Normal"/>
    <w:link w:val="FooterChar"/>
    <w:uiPriority w:val="99"/>
    <w:semiHidden/>
    <w:unhideWhenUsed/>
    <w:rsid w:val="0081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megansimmons</dc:creator>
  <cp:lastModifiedBy>Christina Schwarz</cp:lastModifiedBy>
  <cp:revision>5</cp:revision>
  <cp:lastPrinted>2015-08-27T17:15:00Z</cp:lastPrinted>
  <dcterms:created xsi:type="dcterms:W3CDTF">2012-08-27T20:45:00Z</dcterms:created>
  <dcterms:modified xsi:type="dcterms:W3CDTF">2015-08-27T17:16:00Z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1017405668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MeganSimmons@clovisusd.k12.ca.us</vt:lpwstr>
  </property>
  <property fmtid="{D5CDD505-2E9C-101B-9397-08002B2CF9AE}" pid="6" name="_AuthorEmailDisplayName">
    <vt:lpwstr>Megan Simmons</vt:lpwstr>
  </property>
  <property fmtid="{D5CDD505-2E9C-101B-9397-08002B2CF9AE}" pid="7" name="_ReviewingToolsShownOnce">
    <vt:lpwstr/>
  </property>
</Properties>
</file>